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01" w:rsidRPr="007073BB" w:rsidRDefault="00072301" w:rsidP="00617EDB">
      <w:pPr>
        <w:spacing w:after="0"/>
        <w:ind w:firstLine="709"/>
        <w:jc w:val="center"/>
        <w:rPr>
          <w:rFonts w:ascii="Times New Roman" w:hAnsi="Times New Roman" w:cs="Times New Roman"/>
          <w:b/>
          <w:sz w:val="28"/>
          <w:szCs w:val="28"/>
          <w:lang w:val="uz-Cyrl-UZ"/>
        </w:rPr>
      </w:pPr>
      <w:r w:rsidRPr="007073BB">
        <w:rPr>
          <w:rFonts w:ascii="Times New Roman" w:hAnsi="Times New Roman" w:cs="Times New Roman"/>
          <w:b/>
          <w:sz w:val="28"/>
          <w:szCs w:val="28"/>
          <w:lang w:val="uz-Cyrl-UZ"/>
        </w:rPr>
        <w:fldChar w:fldCharType="begin"/>
      </w:r>
      <w:r w:rsidRPr="007073BB">
        <w:rPr>
          <w:rFonts w:ascii="Times New Roman" w:hAnsi="Times New Roman" w:cs="Times New Roman"/>
          <w:b/>
          <w:sz w:val="28"/>
          <w:szCs w:val="28"/>
          <w:lang w:val="uz-Cyrl-UZ"/>
        </w:rPr>
        <w:instrText xml:space="preserve"> HYPERLINK "https://lex.uz/docs/65108" \t "_blank" </w:instrText>
      </w:r>
      <w:r w:rsidRPr="007073BB">
        <w:rPr>
          <w:rFonts w:ascii="Times New Roman" w:hAnsi="Times New Roman" w:cs="Times New Roman"/>
          <w:b/>
          <w:sz w:val="28"/>
          <w:szCs w:val="28"/>
          <w:lang w:val="uz-Cyrl-UZ"/>
        </w:rPr>
        <w:fldChar w:fldCharType="separate"/>
      </w:r>
      <w:r w:rsidR="004E0593" w:rsidRPr="007073BB">
        <w:rPr>
          <w:rFonts w:ascii="Times New Roman" w:hAnsi="Times New Roman" w:cs="Times New Roman"/>
          <w:b/>
          <w:sz w:val="28"/>
          <w:szCs w:val="28"/>
        </w:rPr>
        <w:t>“</w:t>
      </w:r>
      <w:r w:rsidRPr="007073BB">
        <w:rPr>
          <w:rFonts w:ascii="Times New Roman" w:hAnsi="Times New Roman" w:cs="Times New Roman"/>
          <w:b/>
          <w:sz w:val="28"/>
          <w:szCs w:val="28"/>
          <w:lang w:val="uz-Cyrl-UZ"/>
        </w:rPr>
        <w:t xml:space="preserve">Виждон эркинлиги ва диний ташкилотлар </w:t>
      </w:r>
      <w:proofErr w:type="gramStart"/>
      <w:r w:rsidRPr="007073BB">
        <w:rPr>
          <w:rFonts w:ascii="Times New Roman" w:hAnsi="Times New Roman" w:cs="Times New Roman"/>
          <w:b/>
          <w:sz w:val="28"/>
          <w:szCs w:val="28"/>
          <w:lang w:val="uz-Cyrl-UZ"/>
        </w:rPr>
        <w:t>тўғрисида</w:t>
      </w:r>
      <w:r w:rsidR="004E0593" w:rsidRPr="007073BB">
        <w:rPr>
          <w:rFonts w:ascii="Times New Roman" w:hAnsi="Times New Roman" w:cs="Times New Roman"/>
          <w:b/>
          <w:sz w:val="28"/>
          <w:szCs w:val="28"/>
        </w:rPr>
        <w:t>”</w:t>
      </w:r>
      <w:r w:rsidRPr="007073BB">
        <w:rPr>
          <w:rFonts w:ascii="Times New Roman" w:hAnsi="Times New Roman" w:cs="Times New Roman"/>
          <w:b/>
          <w:sz w:val="28"/>
          <w:szCs w:val="28"/>
          <w:lang w:val="uz-Cyrl-UZ"/>
        </w:rPr>
        <w:t>ги</w:t>
      </w:r>
      <w:proofErr w:type="gramEnd"/>
      <w:r w:rsidRPr="007073BB">
        <w:rPr>
          <w:rFonts w:ascii="Times New Roman" w:hAnsi="Times New Roman" w:cs="Times New Roman"/>
          <w:b/>
          <w:sz w:val="28"/>
          <w:szCs w:val="28"/>
          <w:lang w:val="uz-Cyrl-UZ"/>
        </w:rPr>
        <w:t xml:space="preserve"> Ўзбекистон Республикаси Қонуни</w:t>
      </w:r>
      <w:r w:rsidRPr="007073BB">
        <w:rPr>
          <w:rFonts w:ascii="Times New Roman" w:hAnsi="Times New Roman" w:cs="Times New Roman"/>
          <w:b/>
          <w:sz w:val="28"/>
          <w:szCs w:val="28"/>
          <w:lang w:val="uz-Cyrl-UZ"/>
        </w:rPr>
        <w:fldChar w:fldCharType="end"/>
      </w:r>
      <w:r w:rsidRPr="007073BB">
        <w:rPr>
          <w:rFonts w:ascii="Times New Roman" w:hAnsi="Times New Roman" w:cs="Times New Roman"/>
          <w:b/>
          <w:sz w:val="28"/>
          <w:szCs w:val="28"/>
          <w:u w:val="single"/>
          <w:lang w:val="uz-Cyrl-UZ"/>
        </w:rPr>
        <w:t xml:space="preserve"> </w:t>
      </w:r>
      <w:r w:rsidRPr="007073BB">
        <w:rPr>
          <w:rFonts w:ascii="Times New Roman" w:hAnsi="Times New Roman" w:cs="Times New Roman"/>
          <w:b/>
          <w:sz w:val="28"/>
          <w:szCs w:val="28"/>
          <w:lang w:val="uz-Cyrl-UZ"/>
        </w:rPr>
        <w:t>мазмун-моҳияти</w:t>
      </w:r>
    </w:p>
    <w:p w:rsidR="00420504" w:rsidRPr="007073BB" w:rsidRDefault="00420504" w:rsidP="00617EDB">
      <w:pPr>
        <w:spacing w:after="0"/>
        <w:ind w:firstLine="709"/>
        <w:jc w:val="center"/>
        <w:rPr>
          <w:rFonts w:ascii="Times New Roman" w:hAnsi="Times New Roman" w:cs="Times New Roman"/>
          <w:b/>
          <w:sz w:val="28"/>
          <w:szCs w:val="28"/>
          <w:u w:val="single"/>
          <w:lang w:val="uz-Cyrl-UZ"/>
        </w:rPr>
      </w:pPr>
    </w:p>
    <w:p w:rsidR="00072301" w:rsidRPr="007073BB" w:rsidRDefault="00072301" w:rsidP="00072301">
      <w:pPr>
        <w:spacing w:after="0"/>
        <w:ind w:firstLine="709"/>
        <w:jc w:val="both"/>
        <w:rPr>
          <w:rFonts w:ascii="Times New Roman" w:hAnsi="Times New Roman" w:cs="Times New Roman"/>
          <w:sz w:val="28"/>
          <w:szCs w:val="28"/>
          <w:lang w:val="uz-Cyrl-UZ"/>
        </w:rPr>
      </w:pPr>
      <w:r w:rsidRPr="007073BB">
        <w:rPr>
          <w:rFonts w:ascii="Times New Roman" w:hAnsi="Times New Roman" w:cs="Times New Roman"/>
          <w:b/>
          <w:sz w:val="28"/>
          <w:szCs w:val="28"/>
          <w:u w:val="single"/>
          <w:lang w:val="uz-Cyrl-UZ"/>
        </w:rPr>
        <w:t>I. </w:t>
      </w:r>
      <w:r w:rsidR="004E0593" w:rsidRPr="007073BB">
        <w:rPr>
          <w:rFonts w:ascii="Times New Roman" w:hAnsi="Times New Roman" w:cs="Times New Roman"/>
          <w:b/>
          <w:sz w:val="28"/>
          <w:szCs w:val="28"/>
          <w:u w:val="single"/>
          <w:lang w:val="uz-Cyrl-UZ"/>
        </w:rPr>
        <w:t>Қонун</w:t>
      </w:r>
      <w:r w:rsidRPr="007073BB">
        <w:rPr>
          <w:rFonts w:ascii="Times New Roman" w:hAnsi="Times New Roman" w:cs="Times New Roman"/>
          <w:b/>
          <w:sz w:val="28"/>
          <w:szCs w:val="28"/>
          <w:u w:val="single"/>
          <w:lang w:val="uz-Cyrl-UZ"/>
        </w:rPr>
        <w:t>нинг мақсади</w:t>
      </w:r>
      <w:r w:rsidRPr="007073BB">
        <w:rPr>
          <w:rFonts w:ascii="Times New Roman" w:hAnsi="Times New Roman" w:cs="Times New Roman"/>
          <w:sz w:val="28"/>
          <w:szCs w:val="28"/>
          <w:lang w:val="uz-Cyrl-UZ"/>
        </w:rPr>
        <w:t>.</w:t>
      </w:r>
    </w:p>
    <w:p w:rsidR="00072301" w:rsidRPr="007073BB" w:rsidRDefault="00617EDB" w:rsidP="00617EDB">
      <w:pPr>
        <w:spacing w:after="0"/>
        <w:ind w:firstLine="680"/>
        <w:jc w:val="both"/>
        <w:rPr>
          <w:rFonts w:ascii="Times New Roman" w:hAnsi="Times New Roman" w:cs="Times New Roman"/>
          <w:sz w:val="28"/>
          <w:szCs w:val="28"/>
          <w:lang w:val="uz-Cyrl-UZ"/>
        </w:rPr>
      </w:pPr>
      <w:r w:rsidRPr="007073BB">
        <w:rPr>
          <w:rFonts w:ascii="Times New Roman" w:hAnsi="Times New Roman" w:cs="Times New Roman"/>
          <w:sz w:val="28"/>
          <w:szCs w:val="28"/>
          <w:lang w:val="uz-Cyrl-UZ"/>
        </w:rPr>
        <w:t>Ҳар бир шахснинг виждон эркинлиги ва диний эътиқод ҳуқуқини, динга муносабатидан қатъи назар, фуқароларнинг тенглигини таъминлаш, шунингдек диний ташкилотларнинг фаолияти билан боғлиқ муносабатларни тартибга солиб туришдан иборат.</w:t>
      </w:r>
    </w:p>
    <w:p w:rsidR="00617EDB" w:rsidRPr="007073BB" w:rsidRDefault="007073BB" w:rsidP="007073BB">
      <w:pPr>
        <w:tabs>
          <w:tab w:val="left" w:pos="2534"/>
        </w:tabs>
        <w:spacing w:after="0"/>
        <w:ind w:firstLine="680"/>
        <w:jc w:val="both"/>
        <w:rPr>
          <w:rFonts w:ascii="Times New Roman" w:hAnsi="Times New Roman" w:cs="Times New Roman"/>
          <w:sz w:val="28"/>
          <w:szCs w:val="28"/>
          <w:lang w:val="uz-Cyrl-UZ"/>
        </w:rPr>
      </w:pPr>
      <w:r w:rsidRPr="007073BB">
        <w:rPr>
          <w:rFonts w:ascii="Times New Roman" w:hAnsi="Times New Roman" w:cs="Times New Roman"/>
          <w:sz w:val="28"/>
          <w:szCs w:val="28"/>
          <w:lang w:val="uz-Cyrl-UZ"/>
        </w:rPr>
        <w:tab/>
      </w:r>
    </w:p>
    <w:p w:rsidR="00072301" w:rsidRPr="007073BB" w:rsidRDefault="00072301" w:rsidP="00072301">
      <w:pPr>
        <w:pStyle w:val="20"/>
        <w:shd w:val="clear" w:color="auto" w:fill="auto"/>
        <w:spacing w:after="0" w:line="259" w:lineRule="auto"/>
        <w:ind w:firstLine="680"/>
        <w:jc w:val="both"/>
        <w:rPr>
          <w:b/>
          <w:color w:val="000000"/>
          <w:u w:val="single"/>
          <w:lang w:val="uz-Cyrl-UZ"/>
        </w:rPr>
      </w:pPr>
      <w:r w:rsidRPr="007073BB">
        <w:rPr>
          <w:b/>
          <w:color w:val="000000"/>
          <w:u w:val="single"/>
          <w:lang w:val="uz-Cyrl-UZ"/>
        </w:rPr>
        <w:t>II. </w:t>
      </w:r>
      <w:r w:rsidR="005C03C3" w:rsidRPr="007073BB">
        <w:rPr>
          <w:b/>
          <w:u w:val="single"/>
          <w:lang w:val="uz-Cyrl-UZ"/>
        </w:rPr>
        <w:t>Қонун</w:t>
      </w:r>
      <w:r w:rsidRPr="007073BB">
        <w:rPr>
          <w:b/>
          <w:u w:val="single"/>
          <w:lang w:val="uz-Cyrl-UZ"/>
        </w:rPr>
        <w:t xml:space="preserve">нинг </w:t>
      </w:r>
      <w:r w:rsidRPr="007073BB">
        <w:rPr>
          <w:b/>
          <w:color w:val="000000"/>
          <w:u w:val="single"/>
          <w:lang w:val="uz-Cyrl-UZ"/>
        </w:rPr>
        <w:t xml:space="preserve">мазмуни ва моҳияти. </w:t>
      </w:r>
    </w:p>
    <w:p w:rsidR="005C03C3" w:rsidRPr="007073BB" w:rsidRDefault="00B92BD5" w:rsidP="00072301">
      <w:pPr>
        <w:pStyle w:val="20"/>
        <w:shd w:val="clear" w:color="auto" w:fill="auto"/>
        <w:spacing w:after="0" w:line="259" w:lineRule="auto"/>
        <w:ind w:firstLine="680"/>
        <w:jc w:val="both"/>
        <w:rPr>
          <w:b/>
          <w:color w:val="000000"/>
          <w:u w:val="single"/>
          <w:lang w:val="uz-Cyrl-UZ"/>
        </w:rPr>
      </w:pPr>
      <w:r w:rsidRPr="007073BB">
        <w:rPr>
          <w:b/>
          <w:lang w:val="uz-Cyrl-UZ"/>
        </w:rPr>
        <w:t>Виждон эркинлиги</w:t>
      </w:r>
      <w:r w:rsidRPr="007073BB">
        <w:rPr>
          <w:lang w:val="uz-Cyrl-UZ"/>
        </w:rPr>
        <w:t xml:space="preserve"> фуқароларнинг ҳар қандай динга эътиқод қилиш ёки ҳеч қандай динга эътиқод қилмасликдан иборат кафолатланган конституциявий ҳуқуқидир.</w:t>
      </w:r>
    </w:p>
    <w:p w:rsidR="00F37531" w:rsidRPr="007073BB" w:rsidRDefault="00F37531" w:rsidP="00072301">
      <w:pPr>
        <w:pStyle w:val="20"/>
        <w:shd w:val="clear" w:color="auto" w:fill="auto"/>
        <w:spacing w:after="0" w:line="259" w:lineRule="auto"/>
        <w:ind w:firstLine="680"/>
        <w:jc w:val="both"/>
        <w:rPr>
          <w:lang w:val="uz-Cyrl-UZ"/>
        </w:rPr>
      </w:pPr>
      <w:r w:rsidRPr="007073BB">
        <w:rPr>
          <w:lang w:val="uz-Cyrl-UZ"/>
        </w:rPr>
        <w:t>Ўзбекистон Республикаси фуқаролари динга муносабатидан қатъи назар қонун олдида тенгдирлар.</w:t>
      </w:r>
    </w:p>
    <w:p w:rsidR="00F519F4" w:rsidRPr="007073BB" w:rsidRDefault="00F37531" w:rsidP="00072301">
      <w:pPr>
        <w:pStyle w:val="20"/>
        <w:shd w:val="clear" w:color="auto" w:fill="auto"/>
        <w:spacing w:after="0" w:line="259" w:lineRule="auto"/>
        <w:ind w:firstLine="680"/>
        <w:jc w:val="both"/>
        <w:rPr>
          <w:lang w:val="uz-Cyrl-UZ"/>
        </w:rPr>
      </w:pPr>
      <w:r w:rsidRPr="007073BB">
        <w:t>Ўзбекистон Республикасида дин давлатдан ажратилган. Ҳеч бир динга ёки диний эътиқодга бошқаларига нисбатан бирон-бир имтиёз ёки чеклашлар белгиланишига йўл қўйилмайди</w:t>
      </w:r>
      <w:r w:rsidR="00F519F4" w:rsidRPr="007073BB">
        <w:rPr>
          <w:lang w:val="uz-Cyrl-UZ"/>
        </w:rPr>
        <w:t>.</w:t>
      </w:r>
    </w:p>
    <w:p w:rsidR="005C03C3" w:rsidRPr="007073BB" w:rsidRDefault="005C03C3" w:rsidP="00072301">
      <w:pPr>
        <w:pStyle w:val="20"/>
        <w:shd w:val="clear" w:color="auto" w:fill="auto"/>
        <w:spacing w:after="0" w:line="259" w:lineRule="auto"/>
        <w:ind w:firstLine="680"/>
        <w:jc w:val="both"/>
        <w:rPr>
          <w:lang w:val="uz-Cyrl-UZ"/>
        </w:rPr>
      </w:pPr>
      <w:r w:rsidRPr="007073BB">
        <w:rPr>
          <w:lang w:val="uz-Cyrl-UZ"/>
        </w:rPr>
        <w:t>Терроризм, наркобизнес ва уюшган жиноятчиликка кўмаклашадиган, шунингдек бошқа ғаразли мақсадларни кўзловчи диний ташкилотлар, оқимлар, секталар ва бошқаларнинг фаолияти ман этилади.</w:t>
      </w:r>
    </w:p>
    <w:p w:rsidR="00C4631F" w:rsidRPr="007073BB" w:rsidRDefault="00C4631F" w:rsidP="00072301">
      <w:pPr>
        <w:pStyle w:val="20"/>
        <w:shd w:val="clear" w:color="auto" w:fill="auto"/>
        <w:spacing w:after="0" w:line="259" w:lineRule="auto"/>
        <w:ind w:firstLine="680"/>
        <w:jc w:val="both"/>
        <w:rPr>
          <w:lang w:val="uz-Cyrl-UZ"/>
        </w:rPr>
      </w:pPr>
      <w:r w:rsidRPr="007073BB">
        <w:rPr>
          <w:lang w:val="uz-Cyrl-UZ"/>
        </w:rPr>
        <w:t>Давлат органлари билан диний ташкилотларнинг ўзаро муносабатларини мувофиқлаштириш ҳамда виждон эркинлиги ва диний ташкилотлар тўғрисидаги қонун ҳужжатлари ижросини назорат қилиш вазифаси Ўзбекистон Республикаси Вазирлар Маҳкамаси ҳузуридаги Дин ишлари бўйича қўмита зиммасига юкланади.</w:t>
      </w:r>
    </w:p>
    <w:p w:rsidR="005C03C3" w:rsidRPr="007073BB" w:rsidRDefault="005C03C3" w:rsidP="00072301">
      <w:pPr>
        <w:pStyle w:val="20"/>
        <w:shd w:val="clear" w:color="auto" w:fill="auto"/>
        <w:spacing w:after="0" w:line="259" w:lineRule="auto"/>
        <w:ind w:firstLine="680"/>
        <w:jc w:val="both"/>
        <w:rPr>
          <w:lang w:val="uz-Cyrl-UZ"/>
        </w:rPr>
      </w:pPr>
      <w:r w:rsidRPr="007073BB">
        <w:rPr>
          <w:lang w:val="uz-Cyrl-UZ"/>
        </w:rPr>
        <w:t>Ўзбекистон Республикаси фуқароларининг динга эътиқод қилиш, ибодат, расм-русумлар ва маросимларни биргаликда адо этиш мақсадида тузилган кўнгилли бирлашмалари (диний жамиятлар, диний ўқув юртлари, масжидлар, черковлар, синагогалар, монастирлар ва бошқалар) диний ташкилотлар деб эътироф этилади.</w:t>
      </w:r>
    </w:p>
    <w:p w:rsidR="005C03C3" w:rsidRPr="007073BB" w:rsidRDefault="005C03C3" w:rsidP="00072301">
      <w:pPr>
        <w:pStyle w:val="20"/>
        <w:shd w:val="clear" w:color="auto" w:fill="auto"/>
        <w:spacing w:after="0" w:line="259" w:lineRule="auto"/>
        <w:ind w:firstLine="680"/>
        <w:jc w:val="both"/>
        <w:rPr>
          <w:lang w:val="uz-Cyrl-UZ"/>
        </w:rPr>
      </w:pPr>
      <w:r w:rsidRPr="007073BB">
        <w:rPr>
          <w:lang w:val="uz-Cyrl-UZ"/>
        </w:rPr>
        <w:t>Диний ташкилот Ўзбекистон Республикасининг ўн саккиз ёшга тўлган ва Ўзбекистон Республикаси ҳудудида доимий яшаётган юз нафардан кам бўлмаган фуқаролари ташаббуси билан тузилади</w:t>
      </w:r>
      <w:r w:rsidR="00B92BD5" w:rsidRPr="007073BB">
        <w:rPr>
          <w:lang w:val="uz-Cyrl-UZ"/>
        </w:rPr>
        <w:t>.</w:t>
      </w:r>
    </w:p>
    <w:p w:rsidR="005B5A02" w:rsidRPr="007073BB" w:rsidRDefault="005B5A02" w:rsidP="00072301">
      <w:pPr>
        <w:pStyle w:val="20"/>
        <w:shd w:val="clear" w:color="auto" w:fill="auto"/>
        <w:spacing w:after="0" w:line="259" w:lineRule="auto"/>
        <w:ind w:firstLine="680"/>
        <w:jc w:val="both"/>
        <w:rPr>
          <w:b/>
          <w:lang w:val="uz-Cyrl-UZ"/>
        </w:rPr>
      </w:pPr>
      <w:r w:rsidRPr="007073BB">
        <w:rPr>
          <w:b/>
          <w:lang w:val="uz-Cyrl-UZ"/>
        </w:rPr>
        <w:t>Диний ташкилот:</w:t>
      </w:r>
    </w:p>
    <w:p w:rsidR="00C4631F" w:rsidRPr="007073BB" w:rsidRDefault="00C4631F" w:rsidP="00334359">
      <w:pPr>
        <w:pStyle w:val="20"/>
        <w:numPr>
          <w:ilvl w:val="0"/>
          <w:numId w:val="2"/>
        </w:numPr>
        <w:shd w:val="clear" w:color="auto" w:fill="auto"/>
        <w:spacing w:after="0" w:line="259" w:lineRule="auto"/>
        <w:ind w:left="0" w:firstLine="426"/>
        <w:jc w:val="both"/>
        <w:rPr>
          <w:lang w:val="uz-Cyrl-UZ"/>
        </w:rPr>
      </w:pPr>
      <w:r w:rsidRPr="007073BB">
        <w:rPr>
          <w:lang w:val="uz-Cyrl-UZ"/>
        </w:rPr>
        <w:t>Марказий бошқарув органи Ўзбекистон Республикасининг камида саккизта ҳудудий тузилмасида (вилоят, Тошкент шаҳри, Қорақалпоғистон Республикаси) фаолият кўрсатаётган, тегишли конфессияларнинг рўйхатга олинган диний ташкилотлари вакиллари таъсис йиғилиши (конференцияси) томонидан тузилади.</w:t>
      </w:r>
    </w:p>
    <w:p w:rsidR="00C4631F" w:rsidRPr="007073BB" w:rsidRDefault="00C4631F" w:rsidP="00334359">
      <w:pPr>
        <w:pStyle w:val="20"/>
        <w:numPr>
          <w:ilvl w:val="2"/>
          <w:numId w:val="2"/>
        </w:numPr>
        <w:shd w:val="clear" w:color="auto" w:fill="auto"/>
        <w:spacing w:after="0" w:line="259" w:lineRule="auto"/>
        <w:ind w:left="0" w:firstLine="426"/>
        <w:jc w:val="both"/>
        <w:rPr>
          <w:b/>
          <w:color w:val="000000"/>
          <w:u w:val="single"/>
          <w:lang w:val="uz-Cyrl-UZ"/>
        </w:rPr>
      </w:pPr>
      <w:r w:rsidRPr="007073BB">
        <w:rPr>
          <w:lang w:val="uz-Cyrl-UZ"/>
        </w:rPr>
        <w:t>Диний ташкилотлар Ўзбекистон Республикаси Адлия вазирлигида ёки унинг жойлардаги органларида рўйхатдан ўтказилгандан кейин юридик шахс мақомига эга бўлади ва қонун ҳужжатларида назарда тутилган тартибда ўз фаолиятини амалга ошириши мумкин.</w:t>
      </w:r>
    </w:p>
    <w:p w:rsidR="007073BB" w:rsidRPr="007073BB" w:rsidRDefault="007073BB" w:rsidP="007073BB">
      <w:pPr>
        <w:pStyle w:val="20"/>
        <w:shd w:val="clear" w:color="auto" w:fill="auto"/>
        <w:spacing w:after="0" w:line="259" w:lineRule="auto"/>
        <w:jc w:val="both"/>
        <w:rPr>
          <w:lang w:val="uz-Cyrl-UZ"/>
        </w:rPr>
      </w:pPr>
    </w:p>
    <w:p w:rsidR="007073BB" w:rsidRPr="007073BB" w:rsidRDefault="007073BB" w:rsidP="007073BB">
      <w:pPr>
        <w:pStyle w:val="20"/>
        <w:shd w:val="clear" w:color="auto" w:fill="auto"/>
        <w:spacing w:after="0" w:line="259" w:lineRule="auto"/>
        <w:jc w:val="both"/>
        <w:rPr>
          <w:lang w:val="uz-Cyrl-UZ"/>
        </w:rPr>
      </w:pPr>
    </w:p>
    <w:p w:rsidR="006161ED" w:rsidRDefault="006161ED" w:rsidP="007073BB">
      <w:pPr>
        <w:spacing w:after="0"/>
        <w:jc w:val="center"/>
        <w:rPr>
          <w:rFonts w:ascii="Times New Roman" w:hAnsi="Times New Roman" w:cs="Times New Roman"/>
          <w:caps/>
          <w:color w:val="000080"/>
          <w:sz w:val="24"/>
          <w:szCs w:val="28"/>
          <w:lang w:val="uz-Cyrl-UZ"/>
        </w:rPr>
      </w:pPr>
    </w:p>
    <w:p w:rsidR="006161ED" w:rsidRDefault="006161ED" w:rsidP="007073BB">
      <w:pPr>
        <w:spacing w:after="0"/>
        <w:jc w:val="center"/>
        <w:rPr>
          <w:rFonts w:ascii="Times New Roman" w:hAnsi="Times New Roman" w:cs="Times New Roman"/>
          <w:caps/>
          <w:color w:val="000080"/>
          <w:sz w:val="24"/>
          <w:szCs w:val="28"/>
          <w:lang w:val="uz-Cyrl-UZ"/>
        </w:rPr>
      </w:pPr>
    </w:p>
    <w:p w:rsidR="006161ED" w:rsidRDefault="006161ED" w:rsidP="007073BB">
      <w:pPr>
        <w:spacing w:after="0"/>
        <w:jc w:val="center"/>
        <w:rPr>
          <w:rFonts w:ascii="Times New Roman" w:hAnsi="Times New Roman" w:cs="Times New Roman"/>
          <w:caps/>
          <w:color w:val="000080"/>
          <w:sz w:val="24"/>
          <w:szCs w:val="28"/>
          <w:lang w:val="uz-Cyrl-UZ"/>
        </w:rPr>
      </w:pPr>
    </w:p>
    <w:p w:rsidR="006161ED" w:rsidRDefault="006161ED" w:rsidP="007073BB">
      <w:pPr>
        <w:spacing w:after="0"/>
        <w:jc w:val="center"/>
        <w:rPr>
          <w:rFonts w:ascii="Times New Roman" w:hAnsi="Times New Roman" w:cs="Times New Roman"/>
          <w:caps/>
          <w:color w:val="000080"/>
          <w:sz w:val="24"/>
          <w:szCs w:val="28"/>
          <w:lang w:val="uz-Cyrl-UZ"/>
        </w:rPr>
      </w:pPr>
    </w:p>
    <w:p w:rsidR="007073BB" w:rsidRPr="006161ED" w:rsidRDefault="007073BB" w:rsidP="007073BB">
      <w:pPr>
        <w:spacing w:after="0"/>
        <w:jc w:val="center"/>
        <w:rPr>
          <w:rFonts w:ascii="Times New Roman" w:hAnsi="Times New Roman" w:cs="Times New Roman"/>
          <w:caps/>
          <w:color w:val="000080"/>
          <w:sz w:val="24"/>
          <w:szCs w:val="28"/>
          <w:lang w:val="uz-Cyrl-UZ"/>
        </w:rPr>
      </w:pPr>
      <w:r w:rsidRPr="006161ED">
        <w:rPr>
          <w:rFonts w:ascii="Times New Roman" w:hAnsi="Times New Roman" w:cs="Times New Roman"/>
          <w:caps/>
          <w:color w:val="000080"/>
          <w:sz w:val="24"/>
          <w:szCs w:val="28"/>
          <w:lang w:val="uz-Cyrl-UZ"/>
        </w:rPr>
        <w:lastRenderedPageBreak/>
        <w:t>ЎЗБЕКИСТОН РЕСПУБЛИКАСИНИНГ ҚОНУНИ</w:t>
      </w:r>
    </w:p>
    <w:p w:rsidR="007073BB" w:rsidRPr="006161ED" w:rsidRDefault="007073BB" w:rsidP="007073BB">
      <w:pPr>
        <w:spacing w:after="0"/>
        <w:jc w:val="center"/>
        <w:rPr>
          <w:rFonts w:ascii="Times New Roman" w:hAnsi="Times New Roman" w:cs="Times New Roman"/>
          <w:b/>
          <w:bCs/>
          <w:caps/>
          <w:color w:val="000080"/>
          <w:sz w:val="24"/>
          <w:szCs w:val="28"/>
          <w:lang w:val="uz-Cyrl-UZ"/>
        </w:rPr>
      </w:pPr>
      <w:r w:rsidRPr="006161ED">
        <w:rPr>
          <w:rFonts w:ascii="Times New Roman" w:hAnsi="Times New Roman" w:cs="Times New Roman"/>
          <w:b/>
          <w:bCs/>
          <w:caps/>
          <w:color w:val="000080"/>
          <w:sz w:val="24"/>
          <w:szCs w:val="28"/>
          <w:lang w:val="uz-Cyrl-UZ"/>
        </w:rPr>
        <w:t>«ВИЖДОН ЭРКИНЛИГИ ВА ДИНИЙ ТАШКИЛОТЛАР ТЎҒРИСИДА»ГИ ЎЗБЕКИСТОН РЕСПУБЛИКАСИ ҚОНУНИГА ЎЗГАРТИШЛАР ВА ҚЎШИМЧАЛАР КИРИТИШ ҲАҚИДА</w:t>
      </w:r>
    </w:p>
    <w:p w:rsidR="007073BB" w:rsidRPr="006161ED" w:rsidRDefault="007073BB" w:rsidP="007073BB">
      <w:pPr>
        <w:ind w:firstLine="851"/>
        <w:jc w:val="both"/>
        <w:rPr>
          <w:rFonts w:ascii="Times New Roman" w:hAnsi="Times New Roman" w:cs="Times New Roman"/>
          <w:color w:val="000000"/>
          <w:sz w:val="24"/>
          <w:szCs w:val="28"/>
        </w:rPr>
      </w:pPr>
      <w:r w:rsidRPr="006161ED">
        <w:rPr>
          <w:rFonts w:ascii="Times New Roman" w:hAnsi="Times New Roman" w:cs="Times New Roman"/>
          <w:color w:val="000000"/>
          <w:sz w:val="24"/>
          <w:szCs w:val="28"/>
        </w:rPr>
        <w:t>Ўзбекистон Республикаси Олий Мажлиси қарор қилади:</w:t>
      </w:r>
    </w:p>
    <w:p w:rsidR="007073BB" w:rsidRPr="006161ED" w:rsidRDefault="007073BB" w:rsidP="007073BB">
      <w:pPr>
        <w:ind w:firstLine="851"/>
        <w:jc w:val="both"/>
        <w:rPr>
          <w:rFonts w:ascii="Times New Roman" w:hAnsi="Times New Roman" w:cs="Times New Roman"/>
          <w:color w:val="000000"/>
          <w:sz w:val="24"/>
          <w:szCs w:val="28"/>
        </w:rPr>
      </w:pPr>
      <w:r w:rsidRPr="006161ED">
        <w:rPr>
          <w:rFonts w:ascii="Times New Roman" w:hAnsi="Times New Roman" w:cs="Times New Roman"/>
          <w:color w:val="000000"/>
          <w:sz w:val="24"/>
          <w:szCs w:val="28"/>
        </w:rPr>
        <w:t xml:space="preserve">Ўзбекистон Республикасининг 1991 йил 14 июнда қабул қилинган «Виждон эркинлиги ва диний ташкилотлар </w:t>
      </w:r>
      <w:proofErr w:type="gramStart"/>
      <w:r w:rsidRPr="006161ED">
        <w:rPr>
          <w:rFonts w:ascii="Times New Roman" w:hAnsi="Times New Roman" w:cs="Times New Roman"/>
          <w:color w:val="000000"/>
          <w:sz w:val="24"/>
          <w:szCs w:val="28"/>
        </w:rPr>
        <w:t>тўғрисида»ги</w:t>
      </w:r>
      <w:proofErr w:type="gramEnd"/>
      <w:r w:rsidRPr="006161ED">
        <w:rPr>
          <w:rFonts w:ascii="Times New Roman" w:hAnsi="Times New Roman" w:cs="Times New Roman"/>
          <w:color w:val="000000"/>
          <w:sz w:val="24"/>
          <w:szCs w:val="28"/>
        </w:rPr>
        <w:t> </w:t>
      </w:r>
      <w:hyperlink r:id="rId7" w:history="1">
        <w:r w:rsidRPr="006161ED">
          <w:rPr>
            <w:rStyle w:val="a3"/>
            <w:rFonts w:ascii="Times New Roman" w:hAnsi="Times New Roman" w:cs="Times New Roman"/>
            <w:color w:val="008080"/>
            <w:sz w:val="24"/>
            <w:szCs w:val="28"/>
            <w:u w:val="none"/>
          </w:rPr>
          <w:t>Қонунига</w:t>
        </w:r>
      </w:hyperlink>
      <w:r w:rsidRPr="006161ED">
        <w:rPr>
          <w:rFonts w:ascii="Times New Roman" w:hAnsi="Times New Roman" w:cs="Times New Roman"/>
          <w:color w:val="000000"/>
          <w:sz w:val="24"/>
          <w:szCs w:val="28"/>
        </w:rPr>
        <w:t> (Ўзбекистон Республикаси Олий Кенгашининг Ахборотномаси, 1991 йил, № 8, 186-модда; 1993 йил, № 9, 334-модда) ўзгартиш ва қўшимчалар киритилиб, унинг янги таҳрири тасдиқлансин (</w:t>
      </w:r>
      <w:hyperlink r:id="rId8" w:history="1">
        <w:r w:rsidRPr="006161ED">
          <w:rPr>
            <w:rStyle w:val="a3"/>
            <w:rFonts w:ascii="Times New Roman" w:hAnsi="Times New Roman" w:cs="Times New Roman"/>
            <w:color w:val="008080"/>
            <w:sz w:val="24"/>
            <w:szCs w:val="28"/>
            <w:u w:val="none"/>
          </w:rPr>
          <w:t>илова </w:t>
        </w:r>
      </w:hyperlink>
      <w:r w:rsidRPr="006161ED">
        <w:rPr>
          <w:rFonts w:ascii="Times New Roman" w:hAnsi="Times New Roman" w:cs="Times New Roman"/>
          <w:color w:val="000000"/>
          <w:sz w:val="24"/>
          <w:szCs w:val="28"/>
        </w:rPr>
        <w:t>қилинади).</w:t>
      </w:r>
    </w:p>
    <w:p w:rsidR="007073BB" w:rsidRPr="006161ED" w:rsidRDefault="007073BB" w:rsidP="007073BB">
      <w:pPr>
        <w:spacing w:after="0"/>
        <w:jc w:val="right"/>
        <w:rPr>
          <w:rFonts w:ascii="Times New Roman" w:hAnsi="Times New Roman" w:cs="Times New Roman"/>
          <w:b/>
          <w:bCs/>
          <w:color w:val="000000"/>
          <w:szCs w:val="28"/>
        </w:rPr>
      </w:pPr>
      <w:r w:rsidRPr="006161ED">
        <w:rPr>
          <w:rFonts w:ascii="Times New Roman" w:hAnsi="Times New Roman" w:cs="Times New Roman"/>
          <w:b/>
          <w:bCs/>
          <w:color w:val="000000"/>
          <w:szCs w:val="28"/>
        </w:rPr>
        <w:t>Ўзбекистон Республикасининг Президенти И. КАРИМОВ</w:t>
      </w:r>
    </w:p>
    <w:p w:rsidR="007073BB" w:rsidRPr="006161ED" w:rsidRDefault="007073BB" w:rsidP="007073BB">
      <w:pPr>
        <w:spacing w:after="0"/>
        <w:jc w:val="right"/>
        <w:rPr>
          <w:rFonts w:ascii="Times New Roman" w:hAnsi="Times New Roman" w:cs="Times New Roman"/>
          <w:color w:val="000000"/>
          <w:szCs w:val="28"/>
        </w:rPr>
      </w:pPr>
      <w:r w:rsidRPr="006161ED">
        <w:rPr>
          <w:rFonts w:ascii="Times New Roman" w:hAnsi="Times New Roman" w:cs="Times New Roman"/>
          <w:color w:val="000000"/>
          <w:szCs w:val="28"/>
        </w:rPr>
        <w:t>Тошкент ш.,</w:t>
      </w:r>
    </w:p>
    <w:p w:rsidR="007073BB" w:rsidRPr="006161ED" w:rsidRDefault="007073BB" w:rsidP="007073BB">
      <w:pPr>
        <w:spacing w:after="0"/>
        <w:jc w:val="right"/>
        <w:rPr>
          <w:rFonts w:ascii="Times New Roman" w:hAnsi="Times New Roman" w:cs="Times New Roman"/>
          <w:color w:val="000000"/>
          <w:szCs w:val="28"/>
        </w:rPr>
      </w:pPr>
      <w:r w:rsidRPr="006161ED">
        <w:rPr>
          <w:rFonts w:ascii="Times New Roman" w:hAnsi="Times New Roman" w:cs="Times New Roman"/>
          <w:color w:val="000000"/>
          <w:szCs w:val="28"/>
        </w:rPr>
        <w:t>1998 йил 1 май,</w:t>
      </w:r>
    </w:p>
    <w:p w:rsidR="007073BB" w:rsidRPr="007073BB" w:rsidRDefault="007073BB" w:rsidP="007073BB">
      <w:pPr>
        <w:spacing w:after="0"/>
        <w:jc w:val="right"/>
        <w:rPr>
          <w:rFonts w:ascii="Times New Roman" w:hAnsi="Times New Roman" w:cs="Times New Roman"/>
          <w:color w:val="000000"/>
          <w:sz w:val="24"/>
          <w:szCs w:val="28"/>
        </w:rPr>
      </w:pPr>
      <w:r w:rsidRPr="006161ED">
        <w:rPr>
          <w:rFonts w:ascii="Times New Roman" w:hAnsi="Times New Roman" w:cs="Times New Roman"/>
          <w:color w:val="000000"/>
          <w:szCs w:val="28"/>
        </w:rPr>
        <w:t>618-I-сон</w:t>
      </w:r>
    </w:p>
    <w:p w:rsidR="007073BB" w:rsidRPr="007073BB" w:rsidRDefault="007073BB" w:rsidP="006161ED">
      <w:pPr>
        <w:spacing w:after="0"/>
        <w:jc w:val="center"/>
        <w:rPr>
          <w:rFonts w:ascii="Times New Roman" w:hAnsi="Times New Roman" w:cs="Times New Roman"/>
          <w:caps/>
          <w:color w:val="000080"/>
          <w:sz w:val="28"/>
          <w:szCs w:val="28"/>
        </w:rPr>
      </w:pPr>
      <w:r w:rsidRPr="007073BB">
        <w:rPr>
          <w:rFonts w:ascii="Times New Roman" w:hAnsi="Times New Roman" w:cs="Times New Roman"/>
          <w:caps/>
          <w:color w:val="000080"/>
          <w:sz w:val="28"/>
          <w:szCs w:val="28"/>
        </w:rPr>
        <w:t>ЎЗБЕКИСТОН РЕСПУБЛИКАСИНИНГ ҚОНУНИ</w:t>
      </w:r>
    </w:p>
    <w:p w:rsidR="007073BB" w:rsidRPr="007073BB" w:rsidRDefault="007073BB" w:rsidP="006161ED">
      <w:pPr>
        <w:spacing w:after="0"/>
        <w:jc w:val="center"/>
        <w:rPr>
          <w:rFonts w:ascii="Times New Roman" w:hAnsi="Times New Roman" w:cs="Times New Roman"/>
          <w:b/>
          <w:bCs/>
          <w:color w:val="000080"/>
          <w:sz w:val="28"/>
          <w:szCs w:val="28"/>
        </w:rPr>
      </w:pPr>
      <w:r w:rsidRPr="007073BB">
        <w:rPr>
          <w:rFonts w:ascii="Times New Roman" w:hAnsi="Times New Roman" w:cs="Times New Roman"/>
          <w:b/>
          <w:bCs/>
          <w:color w:val="000080"/>
          <w:sz w:val="28"/>
          <w:szCs w:val="28"/>
        </w:rPr>
        <w:t>ВИЖДОН ЭРКИНЛИГИ ВА ДИНИЙ ТАШКИЛОТЛАР ТЎҒРИСИДА</w:t>
      </w:r>
    </w:p>
    <w:p w:rsidR="007073BB" w:rsidRPr="007073BB" w:rsidRDefault="007073BB" w:rsidP="006161ED">
      <w:pPr>
        <w:spacing w:after="0"/>
        <w:jc w:val="center"/>
        <w:rPr>
          <w:rFonts w:ascii="Times New Roman" w:hAnsi="Times New Roman" w:cs="Times New Roman"/>
          <w:color w:val="000080"/>
          <w:sz w:val="28"/>
          <w:szCs w:val="28"/>
        </w:rPr>
      </w:pPr>
      <w:r w:rsidRPr="007073BB">
        <w:rPr>
          <w:rFonts w:ascii="Times New Roman" w:hAnsi="Times New Roman" w:cs="Times New Roman"/>
          <w:color w:val="000080"/>
          <w:sz w:val="28"/>
          <w:szCs w:val="28"/>
        </w:rPr>
        <w:t>(</w:t>
      </w:r>
      <w:proofErr w:type="gramStart"/>
      <w:r w:rsidRPr="007073BB">
        <w:rPr>
          <w:rFonts w:ascii="Times New Roman" w:hAnsi="Times New Roman" w:cs="Times New Roman"/>
          <w:color w:val="000080"/>
          <w:sz w:val="28"/>
          <w:szCs w:val="28"/>
        </w:rPr>
        <w:t>янги</w:t>
      </w:r>
      <w:proofErr w:type="gramEnd"/>
      <w:r w:rsidRPr="007073BB">
        <w:rPr>
          <w:rFonts w:ascii="Times New Roman" w:hAnsi="Times New Roman" w:cs="Times New Roman"/>
          <w:color w:val="000080"/>
          <w:sz w:val="28"/>
          <w:szCs w:val="28"/>
        </w:rPr>
        <w:t xml:space="preserve"> таҳрири)</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1-модда. </w:t>
      </w:r>
      <w:r w:rsidRPr="007073BB">
        <w:rPr>
          <w:rStyle w:val="clausesuff"/>
          <w:rFonts w:ascii="Times New Roman" w:hAnsi="Times New Roman" w:cs="Times New Roman"/>
          <w:b/>
          <w:bCs/>
          <w:color w:val="000080"/>
          <w:sz w:val="28"/>
          <w:szCs w:val="28"/>
        </w:rPr>
        <w:t>Ушбу Қонуннинг мақсади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Ушбу Қонуннинг мақсади ҳар бир шахснинг виждон эркинлиги ва диний эътиқод ҳуқуқини, динга муносабатидан қатъи назар, фуқароларнинг тенглигини таъминлаш, шунингдек диний ташкилотларнинг фаолияти билан боғлиқ муносабатларни тартибга солиб туришдан иборат.</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2-модда. </w:t>
      </w:r>
      <w:r w:rsidRPr="007073BB">
        <w:rPr>
          <w:rStyle w:val="clausesuff"/>
          <w:rFonts w:ascii="Times New Roman" w:hAnsi="Times New Roman" w:cs="Times New Roman"/>
          <w:b/>
          <w:bCs/>
          <w:color w:val="000080"/>
          <w:sz w:val="28"/>
          <w:szCs w:val="28"/>
        </w:rPr>
        <w:t>Виждон эркинлиги ва диний ташкилотлар тўғрисидаги қонун ҳужжатлари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Виждон эркинлиги ва диний ташкилотлар тўғрисидаги қонун ҳужжатлари Ўзбекистон Республикаси </w:t>
      </w:r>
      <w:hyperlink r:id="rId9" w:history="1">
        <w:r w:rsidRPr="007073BB">
          <w:rPr>
            <w:rStyle w:val="a3"/>
            <w:rFonts w:ascii="Times New Roman" w:hAnsi="Times New Roman" w:cs="Times New Roman"/>
            <w:color w:val="008080"/>
            <w:sz w:val="28"/>
            <w:szCs w:val="28"/>
            <w:u w:val="none"/>
          </w:rPr>
          <w:t>Конституциясидан</w:t>
        </w:r>
      </w:hyperlink>
      <w:r w:rsidRPr="007073BB">
        <w:rPr>
          <w:rFonts w:ascii="Times New Roman" w:hAnsi="Times New Roman" w:cs="Times New Roman"/>
          <w:color w:val="000000"/>
          <w:sz w:val="28"/>
          <w:szCs w:val="28"/>
        </w:rPr>
        <w:t>, ушбу Қонун ва бошқа қонун ҳужжатларидан иборат.</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Қорақалпоғистон Республикасида виждон эркинлигини ва диний ташкилотлар фаолиятини таъминлашга оид муносабатлар, шунингдек Қорақалпоғистон Республикасининг қонун ҳужжатлари билан ҳам тартибга солинади.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Агар Ўзбекистон Республикасининг халқаро шартномасида Ўзбекистон Республикасининг виждон эркинлиги ва диний ташкилотлар тўғрисидаги қонун ҳужжатларидагидан бошқача қоидалар белгиланган бўлса, халқаро шартнома қоидалари қўлланилади.</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3-модда. </w:t>
      </w:r>
      <w:r w:rsidRPr="007073BB">
        <w:rPr>
          <w:rStyle w:val="clausesuff"/>
          <w:rFonts w:ascii="Times New Roman" w:hAnsi="Times New Roman" w:cs="Times New Roman"/>
          <w:b/>
          <w:bCs/>
          <w:color w:val="000080"/>
          <w:sz w:val="28"/>
          <w:szCs w:val="28"/>
        </w:rPr>
        <w:t>Виждон эркинлиги ҳуқуқи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Виждон эркинлиги фуқароларнинг ҳар қандай динга эътиқод қилиш ёки ҳеч қандай динга эътиқод қилмасликдан иборат кафолатланган конституциявий ҳуқуқидир.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Фуқаро ўзининг динга, динга эътиқод қилишга ёки эътиқод этмасликка, ибодат қилишда, диний расм-русумлар ва маросимларда қатнашиш ёки қатнашмасликка, диний таълим олишга ўз муносабатини белгилаётган пайтда уни у ёки бу тарзда мажбур этишга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Вояга етмаган болаларни диний ташкилотларга жалб этиш, шунингдек уларнинг ихтиёрига, ота-оналари ёки уларнинг ўрнини босувчи шахслар ихтиёрига зид тарзда динга ўқитишга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Динга эътиқод қилиш ёки ўзга эътиқодлар эркинлиги миллий хавфсизликни ва жамоат тартибини, бошқа фуқароларнинг ҳаёти, саломатлиги, ахлоқи, ҳуқуқи ва эркинликларини таъминлаш учун зарур бўлган даражадагина чекланиши мумкин.</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lastRenderedPageBreak/>
        <w:t>Чет эл фуқаролари ва фуқаролиги бўлмаган шахслар Ўзбекистон Республикаси фуқаролари билан тенг равишда виждон эркинлиги ва диний эътиқод эркинлиги ҳуқуқидан фойдаланадилар ҳамда виждон эркинлиги ва диний ташкилотлар тўғрисидаги қонун ҳужжатларини бузганлик учун қонунда белгиланган тарзда жавобгар бўладилар.</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09230DAC" wp14:editId="20D03822">
            <wp:extent cx="153670" cy="153670"/>
            <wp:effectExtent l="0" t="0" r="0" b="0"/>
            <wp:docPr id="16" name="Рисунок 16"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Батафсил маълумот учун Ўзбекистон Республикасининг Маъмурий жавобгарлик тўғрисидаги кодексининг </w:t>
      </w:r>
      <w:hyperlink r:id="rId11" w:anchor="339571" w:history="1">
        <w:r w:rsidRPr="002B580C">
          <w:rPr>
            <w:rStyle w:val="a3"/>
            <w:rFonts w:ascii="Times New Roman" w:hAnsi="Times New Roman" w:cs="Times New Roman"/>
            <w:i/>
            <w:iCs/>
            <w:color w:val="008080"/>
            <w:szCs w:val="28"/>
            <w:u w:val="none"/>
          </w:rPr>
          <w:t>240-моддасига</w:t>
        </w:r>
      </w:hyperlink>
      <w:r w:rsidRPr="002B580C">
        <w:rPr>
          <w:rFonts w:ascii="Times New Roman" w:hAnsi="Times New Roman" w:cs="Times New Roman"/>
          <w:i/>
          <w:iCs/>
          <w:color w:val="800080"/>
          <w:szCs w:val="28"/>
        </w:rPr>
        <w:t>, шунингдек, Ўзбекистон Республикасининг Жиноят кодексининг </w:t>
      </w:r>
      <w:hyperlink r:id="rId12" w:anchor="262360" w:history="1">
        <w:r w:rsidRPr="002B580C">
          <w:rPr>
            <w:rStyle w:val="a3"/>
            <w:rFonts w:ascii="Times New Roman" w:hAnsi="Times New Roman" w:cs="Times New Roman"/>
            <w:i/>
            <w:iCs/>
            <w:color w:val="008080"/>
            <w:szCs w:val="28"/>
            <w:u w:val="none"/>
          </w:rPr>
          <w:t>145</w:t>
        </w:r>
      </w:hyperlink>
      <w:r w:rsidRPr="002B580C">
        <w:rPr>
          <w:rFonts w:ascii="Times New Roman" w:hAnsi="Times New Roman" w:cs="Times New Roman"/>
          <w:i/>
          <w:iCs/>
          <w:color w:val="800080"/>
          <w:szCs w:val="28"/>
        </w:rPr>
        <w:t> ва </w:t>
      </w:r>
      <w:hyperlink r:id="rId13" w:anchor="320607" w:history="1">
        <w:r w:rsidRPr="002B580C">
          <w:rPr>
            <w:rStyle w:val="a3"/>
            <w:rFonts w:ascii="Times New Roman" w:hAnsi="Times New Roman" w:cs="Times New Roman"/>
            <w:i/>
            <w:iCs/>
            <w:color w:val="008080"/>
            <w:szCs w:val="28"/>
            <w:u w:val="none"/>
          </w:rPr>
          <w:t>216</w:t>
        </w:r>
        <w:r w:rsidRPr="002B580C">
          <w:rPr>
            <w:rStyle w:val="a3"/>
            <w:rFonts w:ascii="Times New Roman" w:hAnsi="Times New Roman" w:cs="Times New Roman"/>
            <w:i/>
            <w:iCs/>
            <w:color w:val="008080"/>
            <w:szCs w:val="28"/>
            <w:u w:val="none"/>
            <w:vertAlign w:val="superscript"/>
          </w:rPr>
          <w:t>2</w:t>
        </w:r>
        <w:r w:rsidRPr="002B580C">
          <w:rPr>
            <w:rStyle w:val="a3"/>
            <w:rFonts w:ascii="Times New Roman" w:hAnsi="Times New Roman" w:cs="Times New Roman"/>
            <w:i/>
            <w:iCs/>
            <w:color w:val="008080"/>
            <w:szCs w:val="28"/>
            <w:u w:val="none"/>
          </w:rPr>
          <w:t>-моддаларига</w:t>
        </w:r>
      </w:hyperlink>
      <w:r w:rsidRPr="002B580C">
        <w:rPr>
          <w:rFonts w:ascii="Times New Roman" w:hAnsi="Times New Roman" w:cs="Times New Roman"/>
          <w:i/>
          <w:iCs/>
          <w:color w:val="800080"/>
          <w:szCs w:val="28"/>
        </w:rPr>
        <w:t> қаранг.</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4-модда. </w:t>
      </w:r>
      <w:r w:rsidRPr="007073BB">
        <w:rPr>
          <w:rStyle w:val="clausesuff"/>
          <w:rFonts w:ascii="Times New Roman" w:hAnsi="Times New Roman" w:cs="Times New Roman"/>
          <w:b/>
          <w:bCs/>
          <w:color w:val="000080"/>
          <w:sz w:val="28"/>
          <w:szCs w:val="28"/>
        </w:rPr>
        <w:t>Фуқароларнинг динга муносабатидан қатъи назар тенг ҳуқуқлилиги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 фуқаролари динга муносабатидан қатъи назар қонун олдида тенгдирлар. Расмий ҳужжатларда фуқаронинг динга муносабати кўрсатилишига йўл қўйилмайди. Фуқароларнинг динга муносабатига қараб уларнинг ҳуқуқларини ҳар қандай чеклаш ва уларга бевосита ёки билвосита имтиёзлар белгилаш, душманлик ва адоват уйғотиш ёхуд уларнинг диний ёки даҳрийлик эътиқоди билан боғлиқ ҳис-туйғуларини ҳақоратлаш, диний зиёратгоҳларни оёқ ости қилиш қонунда белгиланган жавобгарликни келтириб чиқаради.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419AC72E" wp14:editId="69D7F518">
            <wp:extent cx="153670" cy="153670"/>
            <wp:effectExtent l="0" t="0" r="0" b="0"/>
            <wp:docPr id="15" name="Рисунок 15"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Батафсил маълумот учун Ўзбекистон Республикасининг Жиноят кодексининг </w:t>
      </w:r>
      <w:hyperlink r:id="rId14" w:anchor="262303" w:history="1">
        <w:r w:rsidRPr="002B580C">
          <w:rPr>
            <w:rStyle w:val="a3"/>
            <w:rFonts w:ascii="Times New Roman" w:hAnsi="Times New Roman" w:cs="Times New Roman"/>
            <w:i/>
            <w:iCs/>
            <w:color w:val="008080"/>
            <w:szCs w:val="28"/>
            <w:u w:val="none"/>
          </w:rPr>
          <w:t>141</w:t>
        </w:r>
      </w:hyperlink>
      <w:r w:rsidRPr="002B580C">
        <w:rPr>
          <w:rFonts w:ascii="Times New Roman" w:hAnsi="Times New Roman" w:cs="Times New Roman"/>
          <w:i/>
          <w:iCs/>
          <w:color w:val="800080"/>
          <w:szCs w:val="28"/>
        </w:rPr>
        <w:t> ва </w:t>
      </w:r>
      <w:hyperlink r:id="rId15" w:anchor="1065533" w:history="1">
        <w:r w:rsidRPr="002B580C">
          <w:rPr>
            <w:rStyle w:val="a3"/>
            <w:rFonts w:ascii="Times New Roman" w:hAnsi="Times New Roman" w:cs="Times New Roman"/>
            <w:i/>
            <w:iCs/>
            <w:color w:val="008080"/>
            <w:szCs w:val="28"/>
            <w:u w:val="none"/>
          </w:rPr>
          <w:t>156-моддаларига</w:t>
        </w:r>
      </w:hyperlink>
      <w:r w:rsidRPr="002B580C">
        <w:rPr>
          <w:rFonts w:ascii="Times New Roman" w:hAnsi="Times New Roman" w:cs="Times New Roman"/>
          <w:i/>
          <w:iCs/>
          <w:color w:val="800080"/>
          <w:szCs w:val="28"/>
        </w:rPr>
        <w:t>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Ҳеч ким диний эътиқодини рўкач қилиб қонунда белгиланган мажбуриятларни бажаришдан бош тортишга ҳақли эмас. Қонунга мувофиқ бажарилиши мажбурий бўлган бир вазифани диний эътиқоди туфайли бошқаси билан алмаштиришга қонун ҳужжатларида назарда тутилган ҳоллардагина йўл қўйилади.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027B2F62" wp14:editId="4AD56119">
            <wp:extent cx="153670" cy="153670"/>
            <wp:effectExtent l="0" t="0" r="0" b="0"/>
            <wp:docPr id="14" name="Рисунок 14"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 xml:space="preserve">Батафсил маълумот учун Ўзбекистон Республикасининг «Умумий ҳарбий мажбурият ва ҳарбий хизмат </w:t>
      </w:r>
      <w:proofErr w:type="gramStart"/>
      <w:r w:rsidRPr="002B580C">
        <w:rPr>
          <w:rFonts w:ascii="Times New Roman" w:hAnsi="Times New Roman" w:cs="Times New Roman"/>
          <w:i/>
          <w:iCs/>
          <w:color w:val="800080"/>
          <w:szCs w:val="28"/>
        </w:rPr>
        <w:t>тўғрисида»ги</w:t>
      </w:r>
      <w:proofErr w:type="gramEnd"/>
      <w:r w:rsidRPr="002B580C">
        <w:rPr>
          <w:rFonts w:ascii="Times New Roman" w:hAnsi="Times New Roman" w:cs="Times New Roman"/>
          <w:i/>
          <w:iCs/>
          <w:color w:val="800080"/>
          <w:szCs w:val="28"/>
        </w:rPr>
        <w:t xml:space="preserve"> Қонунининг </w:t>
      </w:r>
      <w:hyperlink r:id="rId16" w:anchor="84153" w:history="1">
        <w:r w:rsidRPr="002B580C">
          <w:rPr>
            <w:rStyle w:val="a3"/>
            <w:rFonts w:ascii="Times New Roman" w:hAnsi="Times New Roman" w:cs="Times New Roman"/>
            <w:i/>
            <w:iCs/>
            <w:color w:val="008080"/>
            <w:szCs w:val="28"/>
            <w:u w:val="none"/>
          </w:rPr>
          <w:t>37-моддасига </w:t>
        </w:r>
      </w:hyperlink>
      <w:r w:rsidRPr="002B580C">
        <w:rPr>
          <w:rFonts w:ascii="Times New Roman" w:hAnsi="Times New Roman" w:cs="Times New Roman"/>
          <w:i/>
          <w:iCs/>
          <w:color w:val="800080"/>
          <w:szCs w:val="28"/>
        </w:rPr>
        <w:t>қаранг.</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5-модда. </w:t>
      </w:r>
      <w:r w:rsidRPr="007073BB">
        <w:rPr>
          <w:rStyle w:val="clausesuff"/>
          <w:rFonts w:ascii="Times New Roman" w:hAnsi="Times New Roman" w:cs="Times New Roman"/>
          <w:b/>
          <w:bCs/>
          <w:color w:val="000080"/>
          <w:sz w:val="28"/>
          <w:szCs w:val="28"/>
        </w:rPr>
        <w:t>Диннинг давлатдан ажратилганлиги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Республикасида дин давлатдан ажратилган. Ҳеч бир динга ёки диний эътиқодга бошқаларига нисбатан бирон-бир имтиёз ёки чеклашлар белгиланишига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Давлат турли динларга эътиқод қилувчи ва уларга эътиқод қилмайдиган фуқаролар, ҳар хил эътиқодларга мансуб диний ташкилотлар ўртасида ўзаро муроса ва ҳурмат ўрнатилишига кўмаклашади, диний ва ўзга мутаассибликка ҳамда экстремизмга, муносабатларни қарама-қарши қўйиш ва кескинлаштиришга, турли конфессиялар ўртасида адоватни авж олдиришга қаратилган хатти-ҳаракатларга йўл қўймайди.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Давлат диний конфессиялар ўртасидаги тинчлик ва тотувликни қўллаб-қувватлайди. Бир диний конфессиядаги диндорларни бошқасига киритишга қаратилган хатти-ҳаракатлар (прозелитизм), шунингдек бошқа ҳар қандай миссионерлик фаолияти ман этилади. Ушбу қоиданинг бузилишига айбдор бўлган шахслар қонун ҳужжатларида белгиланган жавобгарликка тортиладилар.</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2F58C6A7" wp14:editId="7BC9D03A">
            <wp:extent cx="153670" cy="153670"/>
            <wp:effectExtent l="0" t="0" r="0" b="0"/>
            <wp:docPr id="13" name="Рисунок 13"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Ўзбекистон Республикасининг Маъмурий жавобгарлик тўғрисидаги кодексининг 240-моддаси</w:t>
      </w:r>
      <w:hyperlink r:id="rId17" w:anchor="339577" w:history="1">
        <w:r w:rsidRPr="002B580C">
          <w:rPr>
            <w:rStyle w:val="a3"/>
            <w:rFonts w:ascii="Times New Roman" w:hAnsi="Times New Roman" w:cs="Times New Roman"/>
            <w:i/>
            <w:iCs/>
            <w:color w:val="008080"/>
            <w:szCs w:val="28"/>
            <w:u w:val="none"/>
          </w:rPr>
          <w:t> иккинчи қисмига</w:t>
        </w:r>
      </w:hyperlink>
      <w:r w:rsidRPr="002B580C">
        <w:rPr>
          <w:rFonts w:ascii="Times New Roman" w:hAnsi="Times New Roman" w:cs="Times New Roman"/>
          <w:i/>
          <w:iCs/>
          <w:color w:val="800080"/>
          <w:szCs w:val="28"/>
        </w:rPr>
        <w:t>, Ўзбекистон Республикасининг Жиноят кодексининг 216</w:t>
      </w:r>
      <w:r w:rsidRPr="002B580C">
        <w:rPr>
          <w:rFonts w:ascii="Times New Roman" w:hAnsi="Times New Roman" w:cs="Times New Roman"/>
          <w:i/>
          <w:iCs/>
          <w:color w:val="800080"/>
          <w:szCs w:val="28"/>
          <w:vertAlign w:val="superscript"/>
        </w:rPr>
        <w:t>2</w:t>
      </w:r>
      <w:r w:rsidRPr="002B580C">
        <w:rPr>
          <w:rFonts w:ascii="Times New Roman" w:hAnsi="Times New Roman" w:cs="Times New Roman"/>
          <w:i/>
          <w:iCs/>
          <w:color w:val="800080"/>
          <w:szCs w:val="28"/>
        </w:rPr>
        <w:t>-моддаси </w:t>
      </w:r>
      <w:hyperlink r:id="rId18" w:anchor="320638" w:history="1">
        <w:r w:rsidRPr="002B580C">
          <w:rPr>
            <w:rStyle w:val="a3"/>
            <w:rFonts w:ascii="Times New Roman" w:hAnsi="Times New Roman" w:cs="Times New Roman"/>
            <w:i/>
            <w:iCs/>
            <w:color w:val="008080"/>
            <w:szCs w:val="28"/>
            <w:u w:val="none"/>
          </w:rPr>
          <w:t>иккинчи қисмига</w:t>
        </w:r>
      </w:hyperlink>
      <w:r w:rsidRPr="002B580C">
        <w:rPr>
          <w:rFonts w:ascii="Times New Roman" w:hAnsi="Times New Roman" w:cs="Times New Roman"/>
          <w:i/>
          <w:iCs/>
          <w:color w:val="800080"/>
          <w:szCs w:val="28"/>
        </w:rPr>
        <w:t>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 xml:space="preserve">Давлат диний ташкилотлар зиммасига ўзининг ҳеч қандай вазифасини бажаришни юкламайди, уларнинг қонун ҳужжатларига зид бўлмаган фаолиятига аралашмайди. Диний </w:t>
      </w:r>
      <w:r w:rsidRPr="007073BB">
        <w:rPr>
          <w:rFonts w:ascii="Times New Roman" w:hAnsi="Times New Roman" w:cs="Times New Roman"/>
          <w:color w:val="000000"/>
          <w:sz w:val="28"/>
          <w:szCs w:val="28"/>
        </w:rPr>
        <w:lastRenderedPageBreak/>
        <w:t>ташкилотлар давлат вазифаларини бажармайди. Давлат диний ташкилотларнинг фаолиятини ҳамда даҳрийлик тарғиботига оид фаолиятини маблағ билан таъминламайди.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Республикасида диний моҳиятдаги сиёсий партия ва жамоат ҳаракати, шунингдек республикадан ташқарида тузилган диний партияларнинг филиаллари ва бўлимларини тузишга ва уларнинг фаолият юритишига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амалдаги қонун ҳужжатлари талабларига риоя этишлари шарт. Диндан давлатга ва конституцияга қарши тарғибот олиб боришда, душманлик, нафрат, миллатлараро адоват уйғотиш, ахлоқий негизларни ва фуқаровий тотувликни бузишда, бўҳтон, вазиятни беқарорлаштирувчи уйдирмаларни тарқатишда, аҳоли ўртасида ваҳима чиқаришда ҳамда давлатга, жамият ва шахсга қарши қаратилган бошқа хатти-ҳаракатларда фойдаланишга йўл қўйилмайди. Терроризм, наркобизнес ва уюшган жиноятчиликка кўмаклашадиган, шунингдек бошқа ғаразли мақсадларни кўзловчи диний ташкилотлар, оқимлар, секталар ва бошқаларнинг фаолияти ман этилади.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Давлат ҳокимияти ва бошқарув органларига, мансабдор шахсларга тазйиқ ўтказишга қаратилган ҳар қандай уриниш, шунингдек яширин диний фаолият қонун билан тақиқланади.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4462FE2B" wp14:editId="24BD92D0">
            <wp:extent cx="153670" cy="153670"/>
            <wp:effectExtent l="0" t="0" r="0" b="0"/>
            <wp:docPr id="12" name="Рисунок 12"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Қўшимча маълумот учун Ўзбекистон Республикасининг Маъмурий жавобгарлик тўғрисидаги кодексининг </w:t>
      </w:r>
      <w:hyperlink r:id="rId19" w:anchor="339571" w:history="1">
        <w:r w:rsidRPr="002B580C">
          <w:rPr>
            <w:rStyle w:val="a3"/>
            <w:rFonts w:ascii="Times New Roman" w:hAnsi="Times New Roman" w:cs="Times New Roman"/>
            <w:i/>
            <w:iCs/>
            <w:color w:val="008080"/>
            <w:szCs w:val="28"/>
            <w:u w:val="none"/>
          </w:rPr>
          <w:t>240-моддасига</w:t>
        </w:r>
      </w:hyperlink>
      <w:r w:rsidRPr="002B580C">
        <w:rPr>
          <w:rFonts w:ascii="Times New Roman" w:hAnsi="Times New Roman" w:cs="Times New Roman"/>
          <w:i/>
          <w:iCs/>
          <w:color w:val="800080"/>
          <w:szCs w:val="28"/>
        </w:rPr>
        <w:t>, ҳамда Ўзбекистон Республикасининг Жиноят кодексининг </w:t>
      </w:r>
      <w:hyperlink r:id="rId20" w:anchor="320607" w:history="1">
        <w:r w:rsidRPr="002B580C">
          <w:rPr>
            <w:rStyle w:val="a3"/>
            <w:rFonts w:ascii="Times New Roman" w:hAnsi="Times New Roman" w:cs="Times New Roman"/>
            <w:i/>
            <w:iCs/>
            <w:color w:val="008080"/>
            <w:szCs w:val="28"/>
            <w:u w:val="none"/>
          </w:rPr>
          <w:t>216</w:t>
        </w:r>
        <w:r w:rsidRPr="002B580C">
          <w:rPr>
            <w:rStyle w:val="a3"/>
            <w:rFonts w:ascii="Times New Roman" w:hAnsi="Times New Roman" w:cs="Times New Roman"/>
            <w:i/>
            <w:iCs/>
            <w:color w:val="008080"/>
            <w:szCs w:val="28"/>
            <w:u w:val="none"/>
            <w:vertAlign w:val="superscript"/>
          </w:rPr>
          <w:t>2</w:t>
        </w:r>
        <w:r w:rsidRPr="002B580C">
          <w:rPr>
            <w:rStyle w:val="a3"/>
            <w:rFonts w:ascii="Times New Roman" w:hAnsi="Times New Roman" w:cs="Times New Roman"/>
            <w:i/>
            <w:iCs/>
            <w:color w:val="008080"/>
            <w:szCs w:val="28"/>
            <w:u w:val="none"/>
          </w:rPr>
          <w:t>-моддасига </w:t>
        </w:r>
      </w:hyperlink>
      <w:r w:rsidRPr="002B580C">
        <w:rPr>
          <w:rFonts w:ascii="Times New Roman" w:hAnsi="Times New Roman" w:cs="Times New Roman"/>
          <w:i/>
          <w:iCs/>
          <w:color w:val="800080"/>
          <w:szCs w:val="28"/>
        </w:rPr>
        <w:t>қаранг.</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6-модда. </w:t>
      </w:r>
      <w:r w:rsidRPr="007073BB">
        <w:rPr>
          <w:rStyle w:val="clausesuff"/>
          <w:rFonts w:ascii="Times New Roman" w:hAnsi="Times New Roman" w:cs="Times New Roman"/>
          <w:b/>
          <w:bCs/>
          <w:color w:val="000080"/>
          <w:sz w:val="28"/>
          <w:szCs w:val="28"/>
        </w:rPr>
        <w:t>Давлат органларининг ва фуқароларнинг ўзини ўзи бошқариш органларининг диний ташкилотлар билан ўзаро муносабат борасидаги ваколатлари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Давлат органлари билан диний ташкилотларнинг ўзаро муносабатларини мувофиқлаштириш ҳамда виждон эркинлиги ва диний ташкилотлар тўғрисидаги қонун ҳужжатлари ижросини назорат қилиш вазифаси Ўзбекистон Республикаси Вазирлар Маҳкамаси ҳузуридаги Дин ишлари бўйича қўмита зиммасига юкланади. Қўмитанинг ҳуқуқий мақоми Ўзбекистон Республикаси Вазирлар Маҳкамаси томонидан тасдиқланган Низом билан белгиланади.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5B0C14D9" wp14:editId="7988BD6B">
            <wp:extent cx="153670" cy="153670"/>
            <wp:effectExtent l="0" t="0" r="0" b="0"/>
            <wp:docPr id="11" name="Рисунок 11"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6161ED">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Қўшимча маълумот учун қаранг: Вазирлар Маҳкамасининг 2019 йил 23 ноябрдаги 946-сонли қарори билан тасдиқланган «Ўзбекистон Республикаси Вазирлар Маҳкамаси ҳузуридаги Дин ишлари бўйича қўмита тўғрисида </w:t>
      </w:r>
      <w:hyperlink r:id="rId21" w:anchor="4612543" w:history="1">
        <w:r w:rsidRPr="002B580C">
          <w:rPr>
            <w:rStyle w:val="a3"/>
            <w:rFonts w:ascii="Times New Roman" w:hAnsi="Times New Roman" w:cs="Times New Roman"/>
            <w:i/>
            <w:iCs/>
            <w:color w:val="008080"/>
            <w:szCs w:val="28"/>
            <w:u w:val="none"/>
          </w:rPr>
          <w:t>низом</w:t>
        </w:r>
      </w:hyperlink>
      <w:r w:rsidRPr="002B580C">
        <w:rPr>
          <w:rFonts w:ascii="Times New Roman" w:hAnsi="Times New Roman" w:cs="Times New Roman"/>
          <w:i/>
          <w:iCs/>
          <w:color w:val="800080"/>
          <w:szCs w:val="28"/>
        </w:rPr>
        <w:t>».</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Қорақалпоғистон Республикаси Вазирлар Кенгаши, вилоят, туман ва шаҳар ҳокимликлари ва фуқароларнинг ўзини ўзи бошқариш органлари тегишли ҳудудларда виждон эркинлиги ва диний ташкилотлар тўғрисидаги қонун ҳужжатларига риоя этилиши учун қонун бўйича жавобгардирлар.</w:t>
      </w:r>
    </w:p>
    <w:p w:rsidR="007073BB" w:rsidRPr="006161ED" w:rsidRDefault="007073BB" w:rsidP="007073BB">
      <w:pPr>
        <w:ind w:firstLine="851"/>
        <w:jc w:val="both"/>
        <w:rPr>
          <w:rFonts w:ascii="Times New Roman" w:hAnsi="Times New Roman" w:cs="Times New Roman"/>
          <w:b/>
          <w:bCs/>
          <w:color w:val="000080"/>
          <w:sz w:val="28"/>
          <w:szCs w:val="28"/>
          <w:u w:val="single"/>
        </w:rPr>
      </w:pPr>
      <w:r w:rsidRPr="006161ED">
        <w:rPr>
          <w:rStyle w:val="clauseprfx"/>
          <w:rFonts w:ascii="Times New Roman" w:hAnsi="Times New Roman" w:cs="Times New Roman"/>
          <w:b/>
          <w:bCs/>
          <w:color w:val="000080"/>
          <w:sz w:val="28"/>
          <w:szCs w:val="28"/>
          <w:u w:val="single"/>
        </w:rPr>
        <w:t>7-модда. </w:t>
      </w:r>
      <w:r w:rsidRPr="006161ED">
        <w:rPr>
          <w:rStyle w:val="clausesuff"/>
          <w:rFonts w:ascii="Times New Roman" w:hAnsi="Times New Roman" w:cs="Times New Roman"/>
          <w:b/>
          <w:bCs/>
          <w:color w:val="000080"/>
          <w:sz w:val="28"/>
          <w:szCs w:val="28"/>
          <w:u w:val="single"/>
        </w:rPr>
        <w:t>Таълим тизими ва дин</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Республикасида таълим тизими диндан ажратилган. Таълим тизимининг ўқув дастурларига диний фанлар киритилишига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 фуқароларининг дунёвий таълим олиш ҳуқуқи уларнинг динга бўлган муносабатидан қатъи назар таъмин этилади.</w:t>
      </w:r>
    </w:p>
    <w:p w:rsidR="006161ED" w:rsidRDefault="007073BB" w:rsidP="006161ED">
      <w:pPr>
        <w:ind w:firstLine="851"/>
        <w:jc w:val="both"/>
        <w:rPr>
          <w:rStyle w:val="clausesuff"/>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8-модда. </w:t>
      </w:r>
      <w:r w:rsidRPr="007073BB">
        <w:rPr>
          <w:rStyle w:val="clausesuff"/>
          <w:rFonts w:ascii="Times New Roman" w:hAnsi="Times New Roman" w:cs="Times New Roman"/>
          <w:b/>
          <w:bCs/>
          <w:color w:val="000080"/>
          <w:sz w:val="28"/>
          <w:szCs w:val="28"/>
        </w:rPr>
        <w:t>Диний ташкилотлар</w:t>
      </w:r>
    </w:p>
    <w:p w:rsidR="007073BB" w:rsidRPr="007073BB" w:rsidRDefault="007073BB" w:rsidP="006161ED">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 xml:space="preserve">Ўзбекистон Республикаси фуқароларининг динга эътиқод қилиш, ибодат, расм-русумлар ва маросимларни биргаликда адо этиш мақсадида тузилган кўнгилли </w:t>
      </w:r>
      <w:r w:rsidRPr="007073BB">
        <w:rPr>
          <w:rFonts w:ascii="Times New Roman" w:hAnsi="Times New Roman" w:cs="Times New Roman"/>
          <w:color w:val="000000"/>
          <w:sz w:val="28"/>
          <w:szCs w:val="28"/>
        </w:rPr>
        <w:lastRenderedPageBreak/>
        <w:t>бирлашмалари (диний жамиятлар, диний ўқув юртлари, масжидлар, черковлар, синагогалар, монастирлар ва бошқалар) диний ташкилотлар деб эътироф этилади.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 Ўзбекистон Республикасининг ўн саккиз ёшга тўлган ва Ўзбекистон Республикаси ҳудудида доимий яшаётган юз нафардан кам бўлмаган фуқаролари ташаббуси билан тузилади.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Тегишли конфессияга қарашли диний ташкилотларнинг фаолиятини мувофиқлаштириш ва йўналтириб бориш учун уларнинг Ўзбекистон Республикаси бўйича ягона марказий бошқарув органлари (бундан кейин — марказий бошқарув органлари деб юритилади) тузилиши мумкин.</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Марказий бошқарув органи Ўзбекистон Республикасининг камида саккизта ҳудудий тузилмасида (вилоят, Тошкент шаҳри, Қорақалпоғистон Республикаси) фаолият кўрсатаётган, тегишли конфессияларнинг рўйхатга олинган диний ташкилотлари вакиллари таъсис йиғилиши (конференцияси) томонидан тузилади.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Ўзбекистон Республикаси Адлия вазирлигида ёки унинг жойлардаги органларида рўйхатдан ўтказилгандан кейин юридик шахс мақомига эга бўлади ва қонун ҳужжатларида назарда тутилган тартибда ўз фаолиятини амалга ошириши мумкин.</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40EC0E64" wp14:editId="3AF0FA41">
            <wp:extent cx="153670" cy="153670"/>
            <wp:effectExtent l="0" t="0" r="0" b="0"/>
            <wp:docPr id="10" name="Рисунок 10"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 xml:space="preserve">Батафсил маълумот учун Ўзбекистон Республикаси Вазирлар Маҳкамасининг 2018 йил 31 майдаги 409-сонли «Ўзбекистон Республикасида диний ташкилотларни давлат рўйхатидан ўтказиш, қайта рўйхатдан ўтказиш ва тугатиш тартиби тўғрисидаги низомни тасдиқлаш </w:t>
      </w:r>
      <w:proofErr w:type="gramStart"/>
      <w:r w:rsidRPr="002B580C">
        <w:rPr>
          <w:rFonts w:ascii="Times New Roman" w:hAnsi="Times New Roman" w:cs="Times New Roman"/>
          <w:i/>
          <w:iCs/>
          <w:color w:val="800080"/>
          <w:szCs w:val="28"/>
        </w:rPr>
        <w:t>ҳақида»ги</w:t>
      </w:r>
      <w:proofErr w:type="gramEnd"/>
      <w:r w:rsidRPr="002B580C">
        <w:rPr>
          <w:rFonts w:ascii="Times New Roman" w:hAnsi="Times New Roman" w:cs="Times New Roman"/>
          <w:i/>
          <w:iCs/>
          <w:color w:val="800080"/>
          <w:szCs w:val="28"/>
        </w:rPr>
        <w:t> </w:t>
      </w:r>
      <w:hyperlink r:id="rId22" w:history="1">
        <w:r w:rsidRPr="002B580C">
          <w:rPr>
            <w:rStyle w:val="a3"/>
            <w:rFonts w:ascii="Times New Roman" w:hAnsi="Times New Roman" w:cs="Times New Roman"/>
            <w:i/>
            <w:iCs/>
            <w:color w:val="008080"/>
            <w:szCs w:val="28"/>
            <w:u w:val="none"/>
          </w:rPr>
          <w:t>қарорига</w:t>
        </w:r>
      </w:hyperlink>
      <w:r w:rsidRPr="002B580C">
        <w:rPr>
          <w:rFonts w:ascii="Times New Roman" w:hAnsi="Times New Roman" w:cs="Times New Roman"/>
          <w:i/>
          <w:iCs/>
          <w:color w:val="800080"/>
          <w:szCs w:val="28"/>
        </w:rPr>
        <w:t>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Тегишли диний маълумотга эга бўлган Ўзбекистон Республикаси фуқаролари диний ташкилотларнинг раҳбарлари бўлишлари мумкин. Диний ташкилотлар раҳбарлигига Ўзбекистон Республикасининг фуқароси бўлмаган шахсларнинг номзоди Ўзбекистон Республикаси Вазирлар Маҳкамаси ҳузуридаги Дин ишлари бўйича қўмита билан келишиб олинади.</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9-модда. </w:t>
      </w:r>
      <w:r w:rsidRPr="007073BB">
        <w:rPr>
          <w:rStyle w:val="clausesuff"/>
          <w:rFonts w:ascii="Times New Roman" w:hAnsi="Times New Roman" w:cs="Times New Roman"/>
          <w:b/>
          <w:bCs/>
          <w:color w:val="000080"/>
          <w:sz w:val="28"/>
          <w:szCs w:val="28"/>
        </w:rPr>
        <w:t>Диний ўқув юртлари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органлари руҳонийлар ва ўзларига зарур бўлган диний ходимлар тайёрлаш учун диний ўқув юртлари тузишга ҳақли. Диний ўқув юртлари Ўзбекистон Республикаси Адлия вазирлигида рўйхатдан ўтказилиб, тегишли лицензия олганидан кейин фаолият кўрсатиш ҳуқуқига эга бўлади.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drawing>
          <wp:inline distT="0" distB="0" distL="0" distR="0" wp14:anchorId="41B8B1EB" wp14:editId="658E669A">
            <wp:extent cx="153670" cy="153670"/>
            <wp:effectExtent l="0" t="0" r="0" b="0"/>
            <wp:docPr id="9" name="Рисунок 9"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 xml:space="preserve">Қўшимча маълумот учун Ўзбекистон Республикаси Вазирлар Маҳкамасининг 2004 йил 1 мартдаги 99-сон қарори билан тасдиқланган, «Диний таълим муассасаларининг фаолиятини лицензиялаш </w:t>
      </w:r>
      <w:proofErr w:type="gramStart"/>
      <w:r w:rsidRPr="002B580C">
        <w:rPr>
          <w:rFonts w:ascii="Times New Roman" w:hAnsi="Times New Roman" w:cs="Times New Roman"/>
          <w:i/>
          <w:iCs/>
          <w:color w:val="800080"/>
          <w:szCs w:val="28"/>
        </w:rPr>
        <w:t>тўғрисида»ги</w:t>
      </w:r>
      <w:proofErr w:type="gramEnd"/>
      <w:r w:rsidRPr="002B580C">
        <w:rPr>
          <w:rFonts w:ascii="Times New Roman" w:hAnsi="Times New Roman" w:cs="Times New Roman"/>
          <w:i/>
          <w:iCs/>
          <w:color w:val="800080"/>
          <w:szCs w:val="28"/>
        </w:rPr>
        <w:t> </w:t>
      </w:r>
      <w:hyperlink r:id="rId23" w:anchor="1149333" w:history="1">
        <w:r w:rsidRPr="002B580C">
          <w:rPr>
            <w:rStyle w:val="a3"/>
            <w:rFonts w:ascii="Times New Roman" w:hAnsi="Times New Roman" w:cs="Times New Roman"/>
            <w:i/>
            <w:iCs/>
            <w:color w:val="008080"/>
            <w:szCs w:val="28"/>
            <w:u w:val="none"/>
          </w:rPr>
          <w:t>Низомга</w:t>
        </w:r>
      </w:hyperlink>
      <w:r w:rsidRPr="002B580C">
        <w:rPr>
          <w:rFonts w:ascii="Times New Roman" w:hAnsi="Times New Roman" w:cs="Times New Roman"/>
          <w:i/>
          <w:iCs/>
          <w:color w:val="800080"/>
          <w:szCs w:val="28"/>
        </w:rPr>
        <w:t>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 xml:space="preserve">Олий ва ўрта диний ўқув юртларида таълим олиш учун фуқаролар Ўзбекистон Республикасининг «Таълим </w:t>
      </w:r>
      <w:proofErr w:type="gramStart"/>
      <w:r w:rsidRPr="007073BB">
        <w:rPr>
          <w:rFonts w:ascii="Times New Roman" w:hAnsi="Times New Roman" w:cs="Times New Roman"/>
          <w:color w:val="000000"/>
          <w:sz w:val="28"/>
          <w:szCs w:val="28"/>
        </w:rPr>
        <w:t>тўғрисида»ги</w:t>
      </w:r>
      <w:proofErr w:type="gramEnd"/>
      <w:r w:rsidRPr="007073BB">
        <w:rPr>
          <w:rFonts w:ascii="Times New Roman" w:hAnsi="Times New Roman" w:cs="Times New Roman"/>
          <w:color w:val="000000"/>
          <w:sz w:val="28"/>
          <w:szCs w:val="28"/>
        </w:rPr>
        <w:t> </w:t>
      </w:r>
      <w:hyperlink r:id="rId24" w:history="1">
        <w:r w:rsidRPr="007073BB">
          <w:rPr>
            <w:rStyle w:val="a3"/>
            <w:rFonts w:ascii="Times New Roman" w:hAnsi="Times New Roman" w:cs="Times New Roman"/>
            <w:color w:val="008080"/>
            <w:sz w:val="28"/>
            <w:szCs w:val="28"/>
            <w:u w:val="none"/>
          </w:rPr>
          <w:t>Қонунига</w:t>
        </w:r>
      </w:hyperlink>
      <w:r w:rsidRPr="007073BB">
        <w:rPr>
          <w:rFonts w:ascii="Times New Roman" w:hAnsi="Times New Roman" w:cs="Times New Roman"/>
          <w:color w:val="000000"/>
          <w:sz w:val="28"/>
          <w:szCs w:val="28"/>
        </w:rPr>
        <w:t> мувофиқ умумий мажбурий ўрта таълим олганидан кейин қабул қилинади.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ўқув юртларида диний фанларни ўқитаётган шахслар диний таълим олган бўлишлари ва ўз фаолиятларини тегишли марказий бошқарув органининг рухсати билан амалга оширишлари лозим.</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Хусусий тартибда диний таълим бериш ман этилади.</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10-модда. </w:t>
      </w:r>
      <w:r w:rsidRPr="007073BB">
        <w:rPr>
          <w:rStyle w:val="clausesuff"/>
          <w:rFonts w:ascii="Times New Roman" w:hAnsi="Times New Roman" w:cs="Times New Roman"/>
          <w:b/>
          <w:bCs/>
          <w:color w:val="000080"/>
          <w:sz w:val="28"/>
          <w:szCs w:val="28"/>
        </w:rPr>
        <w:t>Диний ташкилотнинг устави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ташкилотнинг устави қуйидаги маълумотларни ўз ичига олган бўлиши керак:</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диний</w:t>
      </w:r>
      <w:proofErr w:type="gramEnd"/>
      <w:r w:rsidRPr="007073BB">
        <w:rPr>
          <w:rFonts w:ascii="Times New Roman" w:hAnsi="Times New Roman" w:cs="Times New Roman"/>
          <w:color w:val="000000"/>
          <w:sz w:val="28"/>
          <w:szCs w:val="28"/>
        </w:rPr>
        <w:t xml:space="preserve"> ташкилотнинг номи, тури, жойлашган манзили, қайси динга мансублиги;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мақсади</w:t>
      </w:r>
      <w:proofErr w:type="gramEnd"/>
      <w:r w:rsidRPr="007073BB">
        <w:rPr>
          <w:rFonts w:ascii="Times New Roman" w:hAnsi="Times New Roman" w:cs="Times New Roman"/>
          <w:color w:val="000000"/>
          <w:sz w:val="28"/>
          <w:szCs w:val="28"/>
        </w:rPr>
        <w:t>, вазифалари ва фаолиятининг асосий турлари;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lastRenderedPageBreak/>
        <w:t>фаолиятни</w:t>
      </w:r>
      <w:proofErr w:type="gramEnd"/>
      <w:r w:rsidRPr="007073BB">
        <w:rPr>
          <w:rFonts w:ascii="Times New Roman" w:hAnsi="Times New Roman" w:cs="Times New Roman"/>
          <w:color w:val="000000"/>
          <w:sz w:val="28"/>
          <w:szCs w:val="28"/>
        </w:rPr>
        <w:t xml:space="preserve"> ташкил этиш ва тугатиш тартиби;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тузилиши</w:t>
      </w:r>
      <w:proofErr w:type="gramEnd"/>
      <w:r w:rsidRPr="007073BB">
        <w:rPr>
          <w:rFonts w:ascii="Times New Roman" w:hAnsi="Times New Roman" w:cs="Times New Roman"/>
          <w:color w:val="000000"/>
          <w:sz w:val="28"/>
          <w:szCs w:val="28"/>
        </w:rPr>
        <w:t xml:space="preserve"> ва бошқарув органлари;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маблағлари</w:t>
      </w:r>
      <w:proofErr w:type="gramEnd"/>
      <w:r w:rsidRPr="007073BB">
        <w:rPr>
          <w:rFonts w:ascii="Times New Roman" w:hAnsi="Times New Roman" w:cs="Times New Roman"/>
          <w:color w:val="000000"/>
          <w:sz w:val="28"/>
          <w:szCs w:val="28"/>
        </w:rPr>
        <w:t xml:space="preserve"> манбаи ҳамда ушбу ташкилот ичидаги, шунингдек ундан ташқаридаги мулкий муносабатлар;</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уставга</w:t>
      </w:r>
      <w:proofErr w:type="gramEnd"/>
      <w:r w:rsidRPr="007073BB">
        <w:rPr>
          <w:rFonts w:ascii="Times New Roman" w:hAnsi="Times New Roman" w:cs="Times New Roman"/>
          <w:color w:val="000000"/>
          <w:sz w:val="28"/>
          <w:szCs w:val="28"/>
        </w:rPr>
        <w:t xml:space="preserve"> ўзгартишлар ва қўшимчалар киритиш тартиби;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ушбу</w:t>
      </w:r>
      <w:proofErr w:type="gramEnd"/>
      <w:r w:rsidRPr="007073BB">
        <w:rPr>
          <w:rFonts w:ascii="Times New Roman" w:hAnsi="Times New Roman" w:cs="Times New Roman"/>
          <w:color w:val="000000"/>
          <w:sz w:val="28"/>
          <w:szCs w:val="28"/>
        </w:rPr>
        <w:t xml:space="preserve"> диний ташкилотга тааллуқли бошқа маълумотлар.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Марказий бошқарув органларига эга бўлган диний ташкилотларнинг уставлари мазкур бошқарув органлари билан келишилган бўлиши керак.</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11-модда. </w:t>
      </w:r>
      <w:r w:rsidRPr="007073BB">
        <w:rPr>
          <w:rStyle w:val="clausesuff"/>
          <w:rFonts w:ascii="Times New Roman" w:hAnsi="Times New Roman" w:cs="Times New Roman"/>
          <w:b/>
          <w:bCs/>
          <w:color w:val="000080"/>
          <w:sz w:val="28"/>
          <w:szCs w:val="28"/>
        </w:rPr>
        <w:t>Диний ташкилотларни рўйхатга олиш</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органларини рўйхатга олиш Ўзбекистон Республикаси Адлия вазирлиги томонидан, бошқа диний ташкилотларни эса тегишли равишда Қорақалпоғистон Республикаси Адлия вазирлиги, вилоятлар, Тошкент шаҳар адлия бошқармалари томонидан Ўзбекистон Республикаси Вазирлар Маҳкамаси ҳузуридаги Дин ишлари бўйича қўмита билан келишилган ҳолда амалга оширилади.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 рўйхатга олиш учун қуйидаги ҳужжатлар тақдим этилади:</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диний</w:t>
      </w:r>
      <w:proofErr w:type="gramEnd"/>
      <w:r w:rsidRPr="007073BB">
        <w:rPr>
          <w:rFonts w:ascii="Times New Roman" w:hAnsi="Times New Roman" w:cs="Times New Roman"/>
          <w:color w:val="000000"/>
          <w:sz w:val="28"/>
          <w:szCs w:val="28"/>
        </w:rPr>
        <w:t xml:space="preserve"> ташкилот тузиш ташаббускорлари бўлган, юз нафардан кам бўлмаган Ўзбекистон Республикаси фуқароси имзолаган ариза;</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диний</w:t>
      </w:r>
      <w:proofErr w:type="gramEnd"/>
      <w:r w:rsidRPr="007073BB">
        <w:rPr>
          <w:rFonts w:ascii="Times New Roman" w:hAnsi="Times New Roman" w:cs="Times New Roman"/>
          <w:color w:val="000000"/>
          <w:sz w:val="28"/>
          <w:szCs w:val="28"/>
        </w:rPr>
        <w:t xml:space="preserve"> ташкилотнинг устави;</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таъсис</w:t>
      </w:r>
      <w:proofErr w:type="gramEnd"/>
      <w:r w:rsidRPr="007073BB">
        <w:rPr>
          <w:rFonts w:ascii="Times New Roman" w:hAnsi="Times New Roman" w:cs="Times New Roman"/>
          <w:color w:val="000000"/>
          <w:sz w:val="28"/>
          <w:szCs w:val="28"/>
        </w:rPr>
        <w:t xml:space="preserve"> йиғилишининг баёни;</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тузилаётган</w:t>
      </w:r>
      <w:proofErr w:type="gramEnd"/>
      <w:r w:rsidRPr="007073BB">
        <w:rPr>
          <w:rFonts w:ascii="Times New Roman" w:hAnsi="Times New Roman" w:cs="Times New Roman"/>
          <w:color w:val="000000"/>
          <w:sz w:val="28"/>
          <w:szCs w:val="28"/>
        </w:rPr>
        <w:t xml:space="preserve"> диний ташкилот жойлашган манзилни тасдиқловчи ҳужжат;</w:t>
      </w:r>
    </w:p>
    <w:p w:rsidR="007073BB" w:rsidRPr="002B580C" w:rsidRDefault="007073BB" w:rsidP="006161ED">
      <w:pPr>
        <w:spacing w:after="0"/>
        <w:ind w:firstLine="851"/>
        <w:jc w:val="both"/>
        <w:rPr>
          <w:rFonts w:ascii="Times New Roman" w:hAnsi="Times New Roman" w:cs="Times New Roman"/>
          <w:i/>
          <w:iCs/>
          <w:color w:val="800080"/>
          <w:szCs w:val="28"/>
        </w:rPr>
      </w:pPr>
      <w:hyperlink r:id="rId25" w:anchor="65644" w:history="1">
        <w:r w:rsidRPr="002B580C">
          <w:rPr>
            <w:rStyle w:val="a3"/>
            <w:rFonts w:ascii="Times New Roman" w:hAnsi="Times New Roman" w:cs="Times New Roman"/>
            <w:i/>
            <w:iCs/>
            <w:color w:val="008080"/>
            <w:szCs w:val="28"/>
            <w:u w:val="none"/>
          </w:rPr>
          <w:t>Олдинги</w:t>
        </w:r>
      </w:hyperlink>
      <w:r w:rsidRPr="002B580C">
        <w:rPr>
          <w:rFonts w:ascii="Times New Roman" w:hAnsi="Times New Roman" w:cs="Times New Roman"/>
          <w:i/>
          <w:iCs/>
          <w:color w:val="800080"/>
          <w:szCs w:val="28"/>
        </w:rPr>
        <w:t> таҳрирга қаранг.</w:t>
      </w:r>
    </w:p>
    <w:p w:rsidR="007073BB" w:rsidRPr="007073BB" w:rsidRDefault="007073BB" w:rsidP="006161ED">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давлат</w:t>
      </w:r>
      <w:proofErr w:type="gramEnd"/>
      <w:r w:rsidRPr="007073BB">
        <w:rPr>
          <w:rFonts w:ascii="Times New Roman" w:hAnsi="Times New Roman" w:cs="Times New Roman"/>
          <w:color w:val="000000"/>
          <w:sz w:val="28"/>
          <w:szCs w:val="28"/>
        </w:rPr>
        <w:t xml:space="preserve"> божи тўлангани тўғрисидаги ҳужжат.</w:t>
      </w:r>
    </w:p>
    <w:p w:rsidR="007073BB" w:rsidRPr="002B580C" w:rsidRDefault="007073BB" w:rsidP="002B580C">
      <w:pPr>
        <w:spacing w:after="0"/>
        <w:ind w:firstLine="851"/>
        <w:jc w:val="both"/>
        <w:rPr>
          <w:rFonts w:ascii="Times New Roman" w:hAnsi="Times New Roman" w:cs="Times New Roman"/>
          <w:i/>
          <w:iCs/>
          <w:color w:val="800000"/>
          <w:szCs w:val="28"/>
        </w:rPr>
      </w:pPr>
      <w:r w:rsidRPr="002B580C">
        <w:rPr>
          <w:rFonts w:ascii="Times New Roman" w:hAnsi="Times New Roman" w:cs="Times New Roman"/>
          <w:i/>
          <w:iCs/>
          <w:color w:val="800000"/>
          <w:szCs w:val="28"/>
        </w:rPr>
        <w:t>(11-модданинг иккинчи қисми олтинчи хатбошиси Ўзбекистон Республикасининг 2008 йил 31 декабрдаги ЎРҚ-197-сонли </w:t>
      </w:r>
      <w:hyperlink r:id="rId26" w:anchor="1420883" w:history="1">
        <w:r w:rsidRPr="002B580C">
          <w:rPr>
            <w:rStyle w:val="a3"/>
            <w:rFonts w:ascii="Times New Roman" w:hAnsi="Times New Roman" w:cs="Times New Roman"/>
            <w:i/>
            <w:iCs/>
            <w:color w:val="008080"/>
            <w:szCs w:val="28"/>
            <w:u w:val="none"/>
          </w:rPr>
          <w:t>Қонуни </w:t>
        </w:r>
      </w:hyperlink>
      <w:r w:rsidRPr="002B580C">
        <w:rPr>
          <w:rFonts w:ascii="Times New Roman" w:hAnsi="Times New Roman" w:cs="Times New Roman"/>
          <w:i/>
          <w:iCs/>
          <w:color w:val="800000"/>
          <w:szCs w:val="28"/>
        </w:rPr>
        <w:t>таҳририда — ЎР ҚҲТ, 2008 й., 52-сон, 513-модда)</w:t>
      </w:r>
    </w:p>
    <w:p w:rsidR="007073BB" w:rsidRPr="007073BB" w:rsidRDefault="007073BB" w:rsidP="002B580C">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органини рўйхатга олиш учун қуйидаги ҳужжатлар тақдим этилади: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таъсис</w:t>
      </w:r>
      <w:proofErr w:type="gramEnd"/>
      <w:r w:rsidRPr="007073BB">
        <w:rPr>
          <w:rFonts w:ascii="Times New Roman" w:hAnsi="Times New Roman" w:cs="Times New Roman"/>
          <w:color w:val="000000"/>
          <w:sz w:val="28"/>
          <w:szCs w:val="28"/>
        </w:rPr>
        <w:t xml:space="preserve"> йиғилиши (конференцияси)нинг раиси ва котиби имзо қўйган ариза;</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диний</w:t>
      </w:r>
      <w:proofErr w:type="gramEnd"/>
      <w:r w:rsidRPr="007073BB">
        <w:rPr>
          <w:rFonts w:ascii="Times New Roman" w:hAnsi="Times New Roman" w:cs="Times New Roman"/>
          <w:color w:val="000000"/>
          <w:sz w:val="28"/>
          <w:szCs w:val="28"/>
        </w:rPr>
        <w:t xml:space="preserve"> ташкилотлар марказий бошқарув органининг устави;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таъсис</w:t>
      </w:r>
      <w:proofErr w:type="gramEnd"/>
      <w:r w:rsidRPr="007073BB">
        <w:rPr>
          <w:rFonts w:ascii="Times New Roman" w:hAnsi="Times New Roman" w:cs="Times New Roman"/>
          <w:color w:val="000000"/>
          <w:sz w:val="28"/>
          <w:szCs w:val="28"/>
        </w:rPr>
        <w:t xml:space="preserve"> йиғилиши (конференцияси)нинг баёни;</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таъсисчилар</w:t>
      </w:r>
      <w:proofErr w:type="gramEnd"/>
      <w:r w:rsidRPr="007073BB">
        <w:rPr>
          <w:rFonts w:ascii="Times New Roman" w:hAnsi="Times New Roman" w:cs="Times New Roman"/>
          <w:color w:val="000000"/>
          <w:sz w:val="28"/>
          <w:szCs w:val="28"/>
        </w:rPr>
        <w:t xml:space="preserve"> ваколатини тасдиқловчи ҳужжатлар;</w:t>
      </w:r>
    </w:p>
    <w:p w:rsidR="007073BB" w:rsidRPr="007073BB" w:rsidRDefault="007073BB" w:rsidP="002B580C">
      <w:pPr>
        <w:spacing w:after="0"/>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раҳбар</w:t>
      </w:r>
      <w:proofErr w:type="gramEnd"/>
      <w:r w:rsidRPr="007073BB">
        <w:rPr>
          <w:rFonts w:ascii="Times New Roman" w:hAnsi="Times New Roman" w:cs="Times New Roman"/>
          <w:color w:val="000000"/>
          <w:sz w:val="28"/>
          <w:szCs w:val="28"/>
        </w:rPr>
        <w:t xml:space="preserve"> орган жойлашган манзилни тасдиқловчи ҳужжат;</w:t>
      </w:r>
    </w:p>
    <w:p w:rsidR="007073BB" w:rsidRPr="002B580C" w:rsidRDefault="007073BB" w:rsidP="002B580C">
      <w:pPr>
        <w:spacing w:after="0"/>
        <w:ind w:firstLine="851"/>
        <w:jc w:val="both"/>
        <w:rPr>
          <w:rFonts w:ascii="Times New Roman" w:hAnsi="Times New Roman" w:cs="Times New Roman"/>
          <w:i/>
          <w:iCs/>
          <w:color w:val="800080"/>
          <w:szCs w:val="28"/>
        </w:rPr>
      </w:pPr>
      <w:hyperlink r:id="rId27" w:anchor="65663" w:history="1">
        <w:r w:rsidRPr="002B580C">
          <w:rPr>
            <w:rStyle w:val="a3"/>
            <w:rFonts w:ascii="Times New Roman" w:hAnsi="Times New Roman" w:cs="Times New Roman"/>
            <w:i/>
            <w:iCs/>
            <w:color w:val="008080"/>
            <w:szCs w:val="28"/>
            <w:u w:val="none"/>
          </w:rPr>
          <w:t>Олдинги</w:t>
        </w:r>
      </w:hyperlink>
      <w:r w:rsidRPr="002B580C">
        <w:rPr>
          <w:rFonts w:ascii="Times New Roman" w:hAnsi="Times New Roman" w:cs="Times New Roman"/>
          <w:i/>
          <w:iCs/>
          <w:color w:val="800080"/>
          <w:szCs w:val="28"/>
        </w:rPr>
        <w:t> таҳрирга қаранг.</w:t>
      </w:r>
    </w:p>
    <w:p w:rsidR="007073BB" w:rsidRPr="007073BB" w:rsidRDefault="007073BB" w:rsidP="007073BB">
      <w:pPr>
        <w:ind w:firstLine="851"/>
        <w:jc w:val="both"/>
        <w:rPr>
          <w:rFonts w:ascii="Times New Roman" w:hAnsi="Times New Roman" w:cs="Times New Roman"/>
          <w:color w:val="000000"/>
          <w:sz w:val="28"/>
          <w:szCs w:val="28"/>
        </w:rPr>
      </w:pPr>
      <w:proofErr w:type="gramStart"/>
      <w:r w:rsidRPr="007073BB">
        <w:rPr>
          <w:rFonts w:ascii="Times New Roman" w:hAnsi="Times New Roman" w:cs="Times New Roman"/>
          <w:color w:val="000000"/>
          <w:sz w:val="28"/>
          <w:szCs w:val="28"/>
        </w:rPr>
        <w:t>давлат</w:t>
      </w:r>
      <w:proofErr w:type="gramEnd"/>
      <w:r w:rsidRPr="007073BB">
        <w:rPr>
          <w:rFonts w:ascii="Times New Roman" w:hAnsi="Times New Roman" w:cs="Times New Roman"/>
          <w:color w:val="000000"/>
          <w:sz w:val="28"/>
          <w:szCs w:val="28"/>
        </w:rPr>
        <w:t xml:space="preserve"> божи тўлангани тўғрисидаги ҳужжат.</w:t>
      </w:r>
    </w:p>
    <w:p w:rsidR="007073BB" w:rsidRPr="002B580C" w:rsidRDefault="007073BB" w:rsidP="002B580C">
      <w:pPr>
        <w:spacing w:after="0"/>
        <w:ind w:firstLine="851"/>
        <w:jc w:val="both"/>
        <w:rPr>
          <w:rFonts w:ascii="Times New Roman" w:hAnsi="Times New Roman" w:cs="Times New Roman"/>
          <w:i/>
          <w:iCs/>
          <w:color w:val="800000"/>
        </w:rPr>
      </w:pPr>
      <w:r w:rsidRPr="002B580C">
        <w:rPr>
          <w:rFonts w:ascii="Times New Roman" w:hAnsi="Times New Roman" w:cs="Times New Roman"/>
          <w:i/>
          <w:iCs/>
          <w:color w:val="800000"/>
        </w:rPr>
        <w:t>(11-модданинг учинчи қисми еттинчи хатбошиси Ўзбекистон Республикасининг 2008 йил 31 декабрдаги ЎРҚ-197-сонли </w:t>
      </w:r>
      <w:hyperlink r:id="rId28" w:anchor="1420883" w:history="1">
        <w:r w:rsidRPr="002B580C">
          <w:rPr>
            <w:rStyle w:val="a3"/>
            <w:rFonts w:ascii="Times New Roman" w:hAnsi="Times New Roman" w:cs="Times New Roman"/>
            <w:i/>
            <w:iCs/>
            <w:color w:val="008080"/>
            <w:u w:val="none"/>
          </w:rPr>
          <w:t>Қонуни</w:t>
        </w:r>
      </w:hyperlink>
      <w:r w:rsidRPr="002B580C">
        <w:rPr>
          <w:rFonts w:ascii="Times New Roman" w:hAnsi="Times New Roman" w:cs="Times New Roman"/>
          <w:i/>
          <w:iCs/>
          <w:color w:val="800000"/>
        </w:rPr>
        <w:t> таҳририда — ЎР ҚҲТ, 2008 й., 52-сон, 513-модда)</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ҳамда уларнинг марказий бошқарув органларини рўйхатдан ўтказиш тўғрисидаги ариза берилган кундан эътиборан бир ойлик муддатда кўриб чиқилади.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Адлия органлари қўшимча материаллар талаб қилиб олишга ҳамда тегишли органларнинг эксперт хулосасини олишга ҳақли. Бундай ҳолда қарор рўйхатдан ўтказиш тўғрисидаги ариза берилган кундан эътиборан уч ойлик муддатда қабул қилинади.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ташкилотнинг уставига киритилган қўшимчалар ва ўзгартишлар диний ташкилотни рўйхатга олиш каби тартиб ва муддатларда рўйхатга олиниши лозим.</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раҳбарларининг ташкилот уставини давлат органларидан рўйхатдан ўтказишдан бўйин товлаши қонун ҳужжатларига мувофиқ жавобгарликка тортишга олиб келади.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noProof/>
          <w:color w:val="800080"/>
          <w:szCs w:val="28"/>
          <w:lang w:eastAsia="ru-RU"/>
        </w:rPr>
        <w:lastRenderedPageBreak/>
        <w:drawing>
          <wp:inline distT="0" distB="0" distL="0" distR="0" wp14:anchorId="14858F3B" wp14:editId="62D47B36">
            <wp:extent cx="153670" cy="153670"/>
            <wp:effectExtent l="0" t="0" r="0" b="0"/>
            <wp:docPr id="8" name="Рисунок 8"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2B580C">
        <w:rPr>
          <w:rFonts w:ascii="Times New Roman" w:hAnsi="Times New Roman" w:cs="Times New Roman"/>
          <w:i/>
          <w:iCs/>
          <w:color w:val="800080"/>
          <w:szCs w:val="28"/>
        </w:rPr>
        <w:t> LexUZ шарҳи</w:t>
      </w:r>
    </w:p>
    <w:p w:rsidR="007073BB" w:rsidRPr="002B580C" w:rsidRDefault="007073BB" w:rsidP="002B580C">
      <w:pPr>
        <w:spacing w:after="0"/>
        <w:ind w:firstLine="851"/>
        <w:jc w:val="both"/>
        <w:rPr>
          <w:rFonts w:ascii="Times New Roman" w:hAnsi="Times New Roman" w:cs="Times New Roman"/>
          <w:i/>
          <w:iCs/>
          <w:color w:val="800080"/>
          <w:szCs w:val="28"/>
        </w:rPr>
      </w:pPr>
      <w:r w:rsidRPr="002B580C">
        <w:rPr>
          <w:rFonts w:ascii="Times New Roman" w:hAnsi="Times New Roman" w:cs="Times New Roman"/>
          <w:i/>
          <w:iCs/>
          <w:color w:val="800080"/>
          <w:szCs w:val="28"/>
        </w:rPr>
        <w:t>Ўзбекистон Республикасининг Маъмурий жавобгарлик тўғрисидаги кодексининг 240-моддаси </w:t>
      </w:r>
      <w:hyperlink r:id="rId29" w:anchor="339573" w:history="1">
        <w:r w:rsidRPr="002B580C">
          <w:rPr>
            <w:rStyle w:val="a3"/>
            <w:rFonts w:ascii="Times New Roman" w:hAnsi="Times New Roman" w:cs="Times New Roman"/>
            <w:i/>
            <w:iCs/>
            <w:color w:val="008080"/>
            <w:szCs w:val="28"/>
            <w:u w:val="none"/>
          </w:rPr>
          <w:t>биринчи қисмига</w:t>
        </w:r>
      </w:hyperlink>
      <w:r w:rsidRPr="002B580C">
        <w:rPr>
          <w:rFonts w:ascii="Times New Roman" w:hAnsi="Times New Roman" w:cs="Times New Roman"/>
          <w:i/>
          <w:iCs/>
          <w:color w:val="800080"/>
          <w:szCs w:val="28"/>
        </w:rPr>
        <w:t>, Ўзбекистон Республикасининг Жиноят кодексининг 216</w:t>
      </w:r>
      <w:r w:rsidRPr="002B580C">
        <w:rPr>
          <w:rFonts w:ascii="Times New Roman" w:hAnsi="Times New Roman" w:cs="Times New Roman"/>
          <w:i/>
          <w:iCs/>
          <w:color w:val="800080"/>
          <w:szCs w:val="28"/>
          <w:vertAlign w:val="superscript"/>
        </w:rPr>
        <w:t>2</w:t>
      </w:r>
      <w:r w:rsidRPr="002B580C">
        <w:rPr>
          <w:rFonts w:ascii="Times New Roman" w:hAnsi="Times New Roman" w:cs="Times New Roman"/>
          <w:i/>
          <w:iCs/>
          <w:color w:val="800080"/>
          <w:szCs w:val="28"/>
        </w:rPr>
        <w:t>-моддаси </w:t>
      </w:r>
      <w:hyperlink r:id="rId30" w:anchor="320625" w:history="1">
        <w:r w:rsidRPr="002B580C">
          <w:rPr>
            <w:rStyle w:val="a3"/>
            <w:rFonts w:ascii="Times New Roman" w:hAnsi="Times New Roman" w:cs="Times New Roman"/>
            <w:i/>
            <w:iCs/>
            <w:color w:val="008080"/>
            <w:szCs w:val="28"/>
            <w:u w:val="none"/>
          </w:rPr>
          <w:t>биринчи қисмига</w:t>
        </w:r>
      </w:hyperlink>
      <w:r w:rsidRPr="002B580C">
        <w:rPr>
          <w:rFonts w:ascii="Times New Roman" w:hAnsi="Times New Roman" w:cs="Times New Roman"/>
          <w:i/>
          <w:iCs/>
          <w:color w:val="800080"/>
          <w:szCs w:val="28"/>
        </w:rPr>
        <w:t>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ташкилотнинг фаолияти ўз уставига мувофиқлигини назорат қилиш диний ташкилотни рўйхатга олган орган томонидан амалга оширилади.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Рўйхатдан ўтмаган диний ташкилотлар фаолият кўрсатишига йўл қўйган мансабдор шахслар қонун ҳужжатларига мувофиқ жавобгар бўладилар.</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12-модда. </w:t>
      </w:r>
      <w:r w:rsidRPr="007073BB">
        <w:rPr>
          <w:rStyle w:val="clausesuff"/>
          <w:rFonts w:ascii="Times New Roman" w:hAnsi="Times New Roman" w:cs="Times New Roman"/>
          <w:b/>
          <w:bCs/>
          <w:color w:val="000080"/>
          <w:sz w:val="28"/>
          <w:szCs w:val="28"/>
        </w:rPr>
        <w:t>Диний ташкилотни рўйхатга олишни рад этиш</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Агар диний ташкилот уставининг қоидалари ва бошқа ҳужжатлари ушбу Қонун ёки Ўзбекистон Республикаси бошқа қонун ҳужжатларининг талабларига зид бўлса, уни рўйхатга олиш рад этилиши мумкин.</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 рўйхатга олиш рад этилганда рад этиш асослари кўрсатилган қарор ёзма равишда аризачиларга юборилади. Диний ташкилот тузиш ташаббускорлари уставларини қонун ҳужжатларига мувофиқ ҳолга келтирганларидан сўнг, уставни рўйхатдан ўтказиш тўғрисидаги ариза билан тегишли тарзда Ўзбекистон Республикаси Адлия вазирлигига ёки унинг жойлардаги органларига қайтадан мурожаат этиш ҳуқуқига эга.</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 рўйхатга олишни рад этилганлиги ёхуд адлия органлари томонидан ушбу Қонун талаблари бузилганлиги устидан судга шикоят қилиш мумкин.</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13-модда. </w:t>
      </w:r>
      <w:r w:rsidRPr="007073BB">
        <w:rPr>
          <w:rStyle w:val="clausesuff"/>
          <w:rFonts w:ascii="Times New Roman" w:hAnsi="Times New Roman" w:cs="Times New Roman"/>
          <w:b/>
          <w:bCs/>
          <w:color w:val="000080"/>
          <w:sz w:val="28"/>
          <w:szCs w:val="28"/>
        </w:rPr>
        <w:t>Диний ташкилотнинг фаолиятини тугатиш</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ташкилотнинг фаолияти у ўзини ўзи тарқатиб юборганда ёки ушбу Қонуннинг, шунингдек Ўзбекистон Республикаси бошқа қонун ҳужжатларининг қоидалари бузилган тақдирда тугатилиши мумкин.</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06758D75" wp14:editId="66C07A99">
            <wp:extent cx="153670" cy="153670"/>
            <wp:effectExtent l="0" t="0" r="0" b="0"/>
            <wp:docPr id="7" name="Рисунок 7"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t xml:space="preserve">Қўшимча маълумот учун Вазирлар Маҳкамасининг 2018 йил 31 майдаги 409-сон қарори билан тасдиқланган «Ўзбекистон Республикасида диний ташкилотларни давлат рўйхатидан ўтказиш, қайта рўйхатдан ўтказиш ва тугатиш тартиби тўғрисида </w:t>
      </w:r>
      <w:proofErr w:type="gramStart"/>
      <w:r w:rsidRPr="007073BB">
        <w:rPr>
          <w:rFonts w:ascii="Times New Roman" w:hAnsi="Times New Roman" w:cs="Times New Roman"/>
          <w:i/>
          <w:iCs/>
          <w:color w:val="800080"/>
          <w:szCs w:val="28"/>
        </w:rPr>
        <w:t>низом»нинг</w:t>
      </w:r>
      <w:proofErr w:type="gramEnd"/>
      <w:r w:rsidRPr="007073BB">
        <w:rPr>
          <w:rFonts w:ascii="Times New Roman" w:hAnsi="Times New Roman" w:cs="Times New Roman"/>
          <w:i/>
          <w:iCs/>
          <w:color w:val="800080"/>
          <w:szCs w:val="28"/>
        </w:rPr>
        <w:t> </w:t>
      </w:r>
      <w:hyperlink r:id="rId31" w:anchor="3765452" w:history="1">
        <w:r w:rsidRPr="007073BB">
          <w:rPr>
            <w:rStyle w:val="a3"/>
            <w:rFonts w:ascii="Times New Roman" w:hAnsi="Times New Roman" w:cs="Times New Roman"/>
            <w:i/>
            <w:iCs/>
            <w:color w:val="008080"/>
            <w:szCs w:val="28"/>
            <w:u w:val="none"/>
          </w:rPr>
          <w:t>3-бодига</w:t>
        </w:r>
      </w:hyperlink>
      <w:r w:rsidRPr="007073BB">
        <w:rPr>
          <w:rFonts w:ascii="Times New Roman" w:hAnsi="Times New Roman" w:cs="Times New Roman"/>
          <w:i/>
          <w:iCs/>
          <w:color w:val="800080"/>
          <w:szCs w:val="28"/>
        </w:rPr>
        <w:t> қаранг.</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 фаолиятини тугатиш тўғрисидаги қарор уни рўйхатга олган орган томонидан қабул қилинади. Ушбу қарор устидан судга шикоят қилиниши мумкин.</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14-модда. </w:t>
      </w:r>
      <w:r w:rsidRPr="007073BB">
        <w:rPr>
          <w:rStyle w:val="clausesuff"/>
          <w:rFonts w:ascii="Times New Roman" w:hAnsi="Times New Roman" w:cs="Times New Roman"/>
          <w:b/>
          <w:bCs/>
          <w:color w:val="000080"/>
          <w:sz w:val="28"/>
          <w:szCs w:val="28"/>
        </w:rPr>
        <w:t>Диний урф-одатлар ва маросимлар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ибодат қилиш ёки диний расм-русумлар ўтказиш учун қулай жойлар ташкил этиш ва уларни сақлаб туриш, шунингдек зиёратгоҳларни сақлаб туриш ҳуқуқига эгадир.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Ибодат, диний расм-русумлар ва маросимлар диний ташкилотлар жойлашган манзилдаги ибодатхоналарда ва уларга тегишли ҳудудларда, зиёратгоҳларда, қабристонларда, зарур ҳолларда фуқароларнинг ихтиёрига биноан уларнинг уйларида ўтказилади.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Касалхоналарда, госпиталларда, кексалар ва ногиронлар уйларида, дастлабки қамоқ ва жазони ўташ жойларида ибодатлар ва диний расм-русумлар шу ердаги фуқароларнинг илтимосларига биноан ўтказилади.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маросим ва ибодат биноларидан ташқарида ўтказиладиган оммавий ибодатлар, диний расм-русумлар ва маросимлар Ўзбекистон Республикаси қонун ҳужжатларида белгиланган тартибда амалга оширилади.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20B1F013" wp14:editId="6553D34E">
            <wp:extent cx="153670" cy="153670"/>
            <wp:effectExtent l="0" t="0" r="0" b="0"/>
            <wp:docPr id="6" name="Рисунок 6"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lastRenderedPageBreak/>
        <w:t>Батафсил маълумот учун Ўзбекистон Республикаси Вазирлар Маҳкамасининг 2014 йил 29 июлдаги 205-сонли қарори билан тасдиқланган «Оммавий тадбирларни ўтказиш </w:t>
      </w:r>
      <w:hyperlink r:id="rId32" w:anchor="2442521" w:history="1">
        <w:proofErr w:type="gramStart"/>
        <w:r w:rsidRPr="007073BB">
          <w:rPr>
            <w:rStyle w:val="a3"/>
            <w:rFonts w:ascii="Times New Roman" w:hAnsi="Times New Roman" w:cs="Times New Roman"/>
            <w:i/>
            <w:iCs/>
            <w:color w:val="008080"/>
            <w:szCs w:val="28"/>
            <w:u w:val="none"/>
          </w:rPr>
          <w:t>қоидалари</w:t>
        </w:r>
      </w:hyperlink>
      <w:r w:rsidRPr="007073BB">
        <w:rPr>
          <w:rFonts w:ascii="Times New Roman" w:hAnsi="Times New Roman" w:cs="Times New Roman"/>
          <w:i/>
          <w:iCs/>
          <w:color w:val="800080"/>
          <w:szCs w:val="28"/>
        </w:rPr>
        <w:t>»га</w:t>
      </w:r>
      <w:proofErr w:type="gramEnd"/>
      <w:r w:rsidRPr="007073BB">
        <w:rPr>
          <w:rFonts w:ascii="Times New Roman" w:hAnsi="Times New Roman" w:cs="Times New Roman"/>
          <w:i/>
          <w:iCs/>
          <w:color w:val="800080"/>
          <w:szCs w:val="28"/>
        </w:rPr>
        <w:t xml:space="preserve"> қаранг.</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Ўзбекистон Республикаси фуқароларнинг (диний ташкилотларнинг хизматидагилар бундан мустасно) жамоат жойларида ибодат либосларида юришларига йўл қўйилмайди.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диндорлар мажбурий пул йиғимлари ва тўловлар ундиришга, шунингдек уларга нисбатан шахснинг шаъни ва қадр-қимматини камситувчи чораларни қўллашга ҳақли эмас.</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15-модда. </w:t>
      </w:r>
      <w:r w:rsidRPr="007073BB">
        <w:rPr>
          <w:rStyle w:val="clausesuff"/>
          <w:rFonts w:ascii="Times New Roman" w:hAnsi="Times New Roman" w:cs="Times New Roman"/>
          <w:b/>
          <w:bCs/>
          <w:color w:val="000080"/>
          <w:sz w:val="28"/>
          <w:szCs w:val="28"/>
        </w:rPr>
        <w:t>Диний ташкилотларнинг мулки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ўз маблағлари ҳисобидан сотиб олинган ёки яратилган, фуқаролар, жамоат бирлашмалари эҳсон қилган (васият қилиб қолдирган) ёхуд давлат томонидан берилган шунингдек чет элда жойлашган ва қонун ҳужжатларида назарда тутилган бошқа асосларда олинган, ўз фаолиятларини таъминлаш учун зарур бўлган бинолар, иморатлар, ибодат қилиш анжомлари, ишлаб чиқариш, ижтимоий ва хайрия иншоотлари, пул маблағлари ва бошқа мол-мулклар уларнинг мулки бўлиши мумкин.</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мулкий ҳуқуқлари қонун билан муҳофаза қилинади.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0B804AFA" wp14:editId="53C906AD">
            <wp:extent cx="153670" cy="153670"/>
            <wp:effectExtent l="0" t="0" r="0" b="0"/>
            <wp:docPr id="5" name="Рисунок 5"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t xml:space="preserve">Қўшимча маълумот учун Ўзбекистон Республикасининг «Ўзбекистон Республикасида мулкчилик </w:t>
      </w:r>
      <w:proofErr w:type="gramStart"/>
      <w:r w:rsidRPr="007073BB">
        <w:rPr>
          <w:rFonts w:ascii="Times New Roman" w:hAnsi="Times New Roman" w:cs="Times New Roman"/>
          <w:i/>
          <w:iCs/>
          <w:color w:val="800080"/>
          <w:szCs w:val="28"/>
        </w:rPr>
        <w:t>тўғрисида»ги</w:t>
      </w:r>
      <w:proofErr w:type="gramEnd"/>
      <w:r w:rsidRPr="007073BB">
        <w:rPr>
          <w:rFonts w:ascii="Times New Roman" w:hAnsi="Times New Roman" w:cs="Times New Roman"/>
          <w:i/>
          <w:iCs/>
          <w:color w:val="800080"/>
          <w:szCs w:val="28"/>
        </w:rPr>
        <w:t xml:space="preserve"> Қонунининг </w:t>
      </w:r>
      <w:hyperlink r:id="rId33" w:anchor="112540" w:history="1">
        <w:r w:rsidRPr="007073BB">
          <w:rPr>
            <w:rStyle w:val="a3"/>
            <w:rFonts w:ascii="Times New Roman" w:hAnsi="Times New Roman" w:cs="Times New Roman"/>
            <w:i/>
            <w:iCs/>
            <w:color w:val="008080"/>
            <w:szCs w:val="28"/>
            <w:u w:val="none"/>
          </w:rPr>
          <w:t>VII-бўлимига </w:t>
        </w:r>
      </w:hyperlink>
      <w:r w:rsidRPr="007073BB">
        <w:rPr>
          <w:rFonts w:ascii="Times New Roman" w:hAnsi="Times New Roman" w:cs="Times New Roman"/>
          <w:i/>
          <w:iCs/>
          <w:color w:val="800080"/>
          <w:szCs w:val="28"/>
        </w:rPr>
        <w:t>(«Мулкий ҳуқуқнинг кафолати ва ҳимоя қилиниши») қаранг.</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16-модда. </w:t>
      </w:r>
      <w:r w:rsidRPr="007073BB">
        <w:rPr>
          <w:rStyle w:val="clausesuff"/>
          <w:rFonts w:ascii="Times New Roman" w:hAnsi="Times New Roman" w:cs="Times New Roman"/>
          <w:b/>
          <w:bCs/>
          <w:color w:val="000080"/>
          <w:sz w:val="28"/>
          <w:szCs w:val="28"/>
        </w:rPr>
        <w:t>Давлат мулки бўлган мол-мулкдан фойдаланиш</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ўз эҳтиёжлари учун давлат органлари томонидан шартнома асосида бериладиган бинолар ва мол-мулкдан фойдаланишга ҳақлидир.</w:t>
      </w:r>
    </w:p>
    <w:p w:rsidR="007073BB" w:rsidRPr="007073BB" w:rsidRDefault="007073BB" w:rsidP="007073BB">
      <w:pPr>
        <w:spacing w:after="0"/>
        <w:ind w:firstLine="851"/>
        <w:jc w:val="both"/>
        <w:rPr>
          <w:rFonts w:ascii="Times New Roman" w:hAnsi="Times New Roman" w:cs="Times New Roman"/>
          <w:i/>
          <w:iCs/>
          <w:color w:val="800080"/>
          <w:szCs w:val="28"/>
        </w:rPr>
      </w:pPr>
      <w:hyperlink r:id="rId34" w:anchor="3694909" w:history="1">
        <w:r w:rsidRPr="007073BB">
          <w:rPr>
            <w:rStyle w:val="a3"/>
            <w:rFonts w:ascii="Times New Roman" w:hAnsi="Times New Roman" w:cs="Times New Roman"/>
            <w:i/>
            <w:iCs/>
            <w:color w:val="008080"/>
            <w:szCs w:val="28"/>
            <w:u w:val="none"/>
          </w:rPr>
          <w:t>Олдинги</w:t>
        </w:r>
      </w:hyperlink>
      <w:r w:rsidRPr="007073BB">
        <w:rPr>
          <w:rFonts w:ascii="Times New Roman" w:hAnsi="Times New Roman" w:cs="Times New Roman"/>
          <w:i/>
          <w:iCs/>
          <w:color w:val="800080"/>
          <w:szCs w:val="28"/>
        </w:rPr>
        <w:t> таҳрирга қаранг.</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Моддий маданий мерос объектларини диний ташкилотларга фойдаланиш учун бериш қонун ҳужжатларига мувофиқ амалга оширилади.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22C71217" wp14:editId="4A0DAF88">
            <wp:extent cx="153670" cy="153670"/>
            <wp:effectExtent l="0" t="0" r="0" b="0"/>
            <wp:docPr id="4" name="Рисунок 4"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t xml:space="preserve">Ўзбекистон Республикасининг «Маданий мерос объектларини муҳофаза қилиш ва улардан фойдаланиш </w:t>
      </w:r>
      <w:proofErr w:type="gramStart"/>
      <w:r w:rsidRPr="007073BB">
        <w:rPr>
          <w:rFonts w:ascii="Times New Roman" w:hAnsi="Times New Roman" w:cs="Times New Roman"/>
          <w:i/>
          <w:iCs/>
          <w:color w:val="800080"/>
          <w:szCs w:val="28"/>
        </w:rPr>
        <w:t>тўғрисида»ги</w:t>
      </w:r>
      <w:proofErr w:type="gramEnd"/>
      <w:r w:rsidRPr="007073BB">
        <w:rPr>
          <w:rFonts w:ascii="Times New Roman" w:hAnsi="Times New Roman" w:cs="Times New Roman"/>
          <w:i/>
          <w:iCs/>
          <w:color w:val="800080"/>
          <w:szCs w:val="28"/>
        </w:rPr>
        <w:t xml:space="preserve"> Қонунининг </w:t>
      </w:r>
      <w:hyperlink r:id="rId35" w:anchor="1525958" w:history="1">
        <w:r w:rsidRPr="007073BB">
          <w:rPr>
            <w:rStyle w:val="a3"/>
            <w:rFonts w:ascii="Times New Roman" w:hAnsi="Times New Roman" w:cs="Times New Roman"/>
            <w:i/>
            <w:iCs/>
            <w:color w:val="008080"/>
            <w:szCs w:val="28"/>
            <w:u w:val="none"/>
          </w:rPr>
          <w:t>27-моддасига</w:t>
        </w:r>
      </w:hyperlink>
      <w:r w:rsidRPr="007073BB">
        <w:rPr>
          <w:rFonts w:ascii="Times New Roman" w:hAnsi="Times New Roman" w:cs="Times New Roman"/>
          <w:i/>
          <w:iCs/>
          <w:color w:val="800080"/>
          <w:szCs w:val="28"/>
        </w:rPr>
        <w:t> мувофиқ давлат мулкида турган маданий мерос объекти диний ташкилотларга текин фойдаланиш шартномаси шартларида бериб қўйилиши мумкин.</w:t>
      </w:r>
    </w:p>
    <w:p w:rsidR="007073BB" w:rsidRPr="007073BB" w:rsidRDefault="007073BB" w:rsidP="007073BB">
      <w:pPr>
        <w:spacing w:after="0"/>
        <w:ind w:firstLine="851"/>
        <w:jc w:val="both"/>
        <w:rPr>
          <w:rFonts w:ascii="Times New Roman" w:hAnsi="Times New Roman" w:cs="Times New Roman"/>
          <w:i/>
          <w:iCs/>
          <w:color w:val="800000"/>
          <w:szCs w:val="28"/>
        </w:rPr>
      </w:pPr>
      <w:r w:rsidRPr="007073BB">
        <w:rPr>
          <w:rFonts w:ascii="Times New Roman" w:hAnsi="Times New Roman" w:cs="Times New Roman"/>
          <w:i/>
          <w:iCs/>
          <w:color w:val="800000"/>
          <w:szCs w:val="28"/>
        </w:rPr>
        <w:t>(16-модданинг иккинчи қисми Ўзбекистон Республикасининг 2018 йил 18 апрелдаги ЎРҚ-476-сонли </w:t>
      </w:r>
      <w:hyperlink r:id="rId36" w:anchor="3689571" w:history="1">
        <w:r w:rsidRPr="007073BB">
          <w:rPr>
            <w:rStyle w:val="a3"/>
            <w:rFonts w:ascii="Times New Roman" w:hAnsi="Times New Roman" w:cs="Times New Roman"/>
            <w:i/>
            <w:iCs/>
            <w:color w:val="008080"/>
            <w:szCs w:val="28"/>
            <w:u w:val="none"/>
          </w:rPr>
          <w:t>Қонуни </w:t>
        </w:r>
      </w:hyperlink>
      <w:r w:rsidRPr="007073BB">
        <w:rPr>
          <w:rFonts w:ascii="Times New Roman" w:hAnsi="Times New Roman" w:cs="Times New Roman"/>
          <w:i/>
          <w:iCs/>
          <w:color w:val="800000"/>
          <w:szCs w:val="28"/>
        </w:rPr>
        <w:t>таҳририда — Қонун ҳужжатлари маълумотлари миллий базаси, 19.04.2018 й., 03/18/476/1087-сон)</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учун ер ажратиш ҳамда ибодат бинолари қуриш тегишли равишда Қорақалпоғистон Республикаси Вазирлар Кенгаши, вилоятлар ва Тошкент шаҳар ҳокимликлари, шунингдек Ўзбекистон Республикаси Вазирлар Маҳкамасининг рухсати билан белгиланган тартибда амалга оширилади.</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17-модда. </w:t>
      </w:r>
      <w:r w:rsidRPr="007073BB">
        <w:rPr>
          <w:rStyle w:val="clausesuff"/>
          <w:rFonts w:ascii="Times New Roman" w:hAnsi="Times New Roman" w:cs="Times New Roman"/>
          <w:b/>
          <w:bCs/>
          <w:color w:val="000080"/>
          <w:sz w:val="28"/>
          <w:szCs w:val="28"/>
        </w:rPr>
        <w:t>Ишлаб чиқариш ва хўжалик фаолияти</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органлари уставдаги мақсадларидан келиб чиқиб, Ўзбекистон Республикаси қонун ҳужжатларига мувофиқ, ноширлик, ишлаб чиқариш, таъмирлаш-қурилиш, қишлоқ хўжалик корхоналари ва бошқа корхоналарни, шунингдек хайрия муассасаларини (етимхоналар, касалхоналар) таъсис этишга ҳақлидир.</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18-модда. </w:t>
      </w:r>
      <w:r w:rsidRPr="007073BB">
        <w:rPr>
          <w:rStyle w:val="clausesuff"/>
          <w:rFonts w:ascii="Times New Roman" w:hAnsi="Times New Roman" w:cs="Times New Roman"/>
          <w:b/>
          <w:bCs/>
          <w:color w:val="000080"/>
          <w:sz w:val="28"/>
          <w:szCs w:val="28"/>
        </w:rPr>
        <w:t>Фаолиятини тугатган диний ташкилотларнинг мол-мулкини тасарруф этиш</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фаолияти тугатилгандан кейин уларга фойдаланиб туриш берилган мол-мулк ўз эгаларига қайтарилади.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lastRenderedPageBreak/>
        <w:t>Диний ташкилотларнинг фаолияти тугатилган тақдирда, уларга қарашли мол-мулкка эгалик қилиш уларнинг устави ва қонун ҳужжатларига мувофиқ амалга оширилади. Кредиторларнинг талабларини қондириш учун ундириш қаратилиши мумкин бўлмаган ибодатга оид мол-мулк рўйхати диний ташкилотларнинг тақдимномасига биноан Ўзбекистон Республикаси Вазирлар Маҳкамаси томонидан белгиланади.</w:t>
      </w:r>
    </w:p>
    <w:p w:rsidR="007073BB" w:rsidRPr="007073BB" w:rsidRDefault="007073BB" w:rsidP="007073BB">
      <w:pPr>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Ҳуқуқий ворислари бўлмаган мол-мулк давлат мулки ҳисобига ўтади.</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19-модда. </w:t>
      </w:r>
      <w:r w:rsidRPr="007073BB">
        <w:rPr>
          <w:rStyle w:val="clausesuff"/>
          <w:rFonts w:ascii="Times New Roman" w:hAnsi="Times New Roman" w:cs="Times New Roman"/>
          <w:b/>
          <w:bCs/>
          <w:color w:val="000080"/>
          <w:sz w:val="28"/>
          <w:szCs w:val="28"/>
        </w:rPr>
        <w:t>Диний адабиёт ва диний мақсадларга мўлжалланган буюмлар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органлари диний мақсадларга мўлжалланган буюмлар, диний адабиётлар ва диний мазмундаги бошқа ахборот материалларини Ўзбекистон Республикаси қонун ҳужжатларида белгиланган тартибда ишлаб чиқаришга, экспорт ва импорт қилишга ҳамда тарқатишга ҳақлидир.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Чет элда нашр этилган диний адабиётларни олиб келиш ва тарқатиш, уларнинг мазмуни қонун ҳужжатларида белгиланган тартибда экспертизадан ўтказилганидан кейин амалга оширилади.</w:t>
      </w:r>
    </w:p>
    <w:p w:rsidR="007073BB" w:rsidRPr="007073BB" w:rsidRDefault="007073BB" w:rsidP="006161ED">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55F00FF9" wp14:editId="75A1A696">
            <wp:extent cx="153670" cy="153670"/>
            <wp:effectExtent l="0" t="0" r="0" b="0"/>
            <wp:docPr id="3" name="Рисунок 3"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6161ED">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t>Қаранг: Ўзбекистон Республикаси Вазирлар Маҳкамасининг 2019 йил 23 ноябрдаги 946-сон қарори билан тасдиқланган, Ўзбекистон Республикаси Вазирлар Маҳкамаси ҳузуридаги Дин ишлари бўйича қўмита тўғрисида Низомнинг </w:t>
      </w:r>
      <w:hyperlink r:id="rId37" w:anchor="4612704" w:history="1">
        <w:r w:rsidRPr="007073BB">
          <w:rPr>
            <w:rStyle w:val="a3"/>
            <w:rFonts w:ascii="Times New Roman" w:hAnsi="Times New Roman" w:cs="Times New Roman"/>
            <w:i/>
            <w:iCs/>
            <w:color w:val="008080"/>
            <w:szCs w:val="28"/>
            <w:u w:val="none"/>
          </w:rPr>
          <w:t>12-банди</w:t>
        </w:r>
      </w:hyperlink>
      <w:r w:rsidRPr="007073BB">
        <w:rPr>
          <w:rFonts w:ascii="Times New Roman" w:hAnsi="Times New Roman" w:cs="Times New Roman"/>
          <w:i/>
          <w:iCs/>
          <w:color w:val="800080"/>
          <w:szCs w:val="28"/>
        </w:rPr>
        <w:t>.</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ташкилотларнинг марказий бошқарув органлари тегишли лицензия олгандан сўнг диний ибодат буюмларини ишлаб чиқариш ва тарқатиш ҳуқуқига фақат улар эга бўладилар.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экстремизм, сепаратизм ва ақидапарастлик ғоялари билан йўғрилган матбаа нашрларини, кино, фото, аудио, видео маҳсулотларини ва шу каби бошқа маҳсулотларни тайёрлаш, сақлаш ва тарқатиш қонун ҳужжатларига мувофиқ жавобгарликка тортишга олиб келади.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noProof/>
          <w:color w:val="800080"/>
          <w:szCs w:val="28"/>
          <w:lang w:eastAsia="ru-RU"/>
        </w:rPr>
        <w:drawing>
          <wp:inline distT="0" distB="0" distL="0" distR="0" wp14:anchorId="3137446D" wp14:editId="3048D401">
            <wp:extent cx="153670" cy="153670"/>
            <wp:effectExtent l="0" t="0" r="0" b="0"/>
            <wp:docPr id="2" name="Рисунок 2" descr="https://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ex.uz/image/favic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073BB">
        <w:rPr>
          <w:rFonts w:ascii="Times New Roman" w:hAnsi="Times New Roman" w:cs="Times New Roman"/>
          <w:i/>
          <w:iCs/>
          <w:color w:val="800080"/>
          <w:szCs w:val="28"/>
        </w:rPr>
        <w:t> LexUZ шарҳи</w:t>
      </w:r>
    </w:p>
    <w:p w:rsidR="007073BB" w:rsidRPr="007073BB" w:rsidRDefault="007073BB" w:rsidP="007073BB">
      <w:pPr>
        <w:spacing w:after="0"/>
        <w:ind w:firstLine="851"/>
        <w:jc w:val="both"/>
        <w:rPr>
          <w:rFonts w:ascii="Times New Roman" w:hAnsi="Times New Roman" w:cs="Times New Roman"/>
          <w:i/>
          <w:iCs/>
          <w:color w:val="800080"/>
          <w:szCs w:val="28"/>
        </w:rPr>
      </w:pPr>
      <w:r w:rsidRPr="007073BB">
        <w:rPr>
          <w:rFonts w:ascii="Times New Roman" w:hAnsi="Times New Roman" w:cs="Times New Roman"/>
          <w:i/>
          <w:iCs/>
          <w:color w:val="800080"/>
          <w:szCs w:val="28"/>
        </w:rPr>
        <w:t>Ўзбекистон Республикасининг Жиноят кодексининг </w:t>
      </w:r>
      <w:hyperlink r:id="rId38" w:anchor="325911" w:history="1">
        <w:r w:rsidRPr="007073BB">
          <w:rPr>
            <w:rStyle w:val="a3"/>
            <w:rFonts w:ascii="Times New Roman" w:hAnsi="Times New Roman" w:cs="Times New Roman"/>
            <w:i/>
            <w:iCs/>
            <w:color w:val="008080"/>
            <w:szCs w:val="28"/>
            <w:u w:val="none"/>
          </w:rPr>
          <w:t>244</w:t>
        </w:r>
        <w:r w:rsidRPr="007073BB">
          <w:rPr>
            <w:rStyle w:val="a3"/>
            <w:rFonts w:ascii="Times New Roman" w:hAnsi="Times New Roman" w:cs="Times New Roman"/>
            <w:i/>
            <w:iCs/>
            <w:color w:val="008080"/>
            <w:szCs w:val="28"/>
            <w:u w:val="none"/>
            <w:vertAlign w:val="superscript"/>
          </w:rPr>
          <w:t>1</w:t>
        </w:r>
        <w:r w:rsidRPr="007073BB">
          <w:rPr>
            <w:rStyle w:val="a3"/>
            <w:rFonts w:ascii="Times New Roman" w:hAnsi="Times New Roman" w:cs="Times New Roman"/>
            <w:i/>
            <w:iCs/>
            <w:color w:val="008080"/>
            <w:szCs w:val="28"/>
            <w:u w:val="none"/>
          </w:rPr>
          <w:t>-моддасига</w:t>
        </w:r>
      </w:hyperlink>
      <w:r w:rsidRPr="007073BB">
        <w:rPr>
          <w:rFonts w:ascii="Times New Roman" w:hAnsi="Times New Roman" w:cs="Times New Roman"/>
          <w:i/>
          <w:iCs/>
          <w:color w:val="800080"/>
          <w:szCs w:val="28"/>
        </w:rPr>
        <w:t> қаранг.</w:t>
      </w:r>
    </w:p>
    <w:p w:rsidR="007073BB" w:rsidRPr="007073BB" w:rsidRDefault="007073BB" w:rsidP="007073BB">
      <w:pPr>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20-модда. </w:t>
      </w:r>
      <w:r w:rsidRPr="007073BB">
        <w:rPr>
          <w:rStyle w:val="clausesuff"/>
          <w:rFonts w:ascii="Times New Roman" w:hAnsi="Times New Roman" w:cs="Times New Roman"/>
          <w:b/>
          <w:bCs/>
          <w:color w:val="000080"/>
          <w:sz w:val="28"/>
          <w:szCs w:val="28"/>
        </w:rPr>
        <w:t>Диний ташкилотларнинг хайрия фаолияти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хайрия ва меҳр-мурувват фаолиятини амалга оширишга ҳақлидир.</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21-модда. </w:t>
      </w:r>
      <w:r w:rsidRPr="007073BB">
        <w:rPr>
          <w:rStyle w:val="clausesuff"/>
          <w:rFonts w:ascii="Times New Roman" w:hAnsi="Times New Roman" w:cs="Times New Roman"/>
          <w:b/>
          <w:bCs/>
          <w:color w:val="000080"/>
          <w:sz w:val="28"/>
          <w:szCs w:val="28"/>
        </w:rPr>
        <w:t>Диний ташкилотларда меҳнатга оид ҳуқуқий муносабатлар</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ташкилотларда меҳнат шартномалари (контрактлари) бўйича ишлаётган фуқароларга Ўзбекистон Республикасининг меҳнат тўғрисидаги қонун ҳужжатлари татбиқ этилади.</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22-модда. </w:t>
      </w:r>
      <w:r w:rsidRPr="007073BB">
        <w:rPr>
          <w:rStyle w:val="clausesuff"/>
          <w:rFonts w:ascii="Times New Roman" w:hAnsi="Times New Roman" w:cs="Times New Roman"/>
          <w:b/>
          <w:bCs/>
          <w:color w:val="000080"/>
          <w:sz w:val="28"/>
          <w:szCs w:val="28"/>
        </w:rPr>
        <w:t>Диний ташкилотларнинг халқаро алоқалари</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Диний ташкилотлар муқаддас жойларни зиёрат қилиш ёки бошқа диний тадбирларда иштирок этиш мақсадида қонун ҳужжатларига мувофиқ халқаро алоқалар ўрнатиш ва олиб боришга ҳақлидир.</w:t>
      </w:r>
    </w:p>
    <w:p w:rsidR="007073BB" w:rsidRPr="007073BB" w:rsidRDefault="007073BB" w:rsidP="006161ED">
      <w:pPr>
        <w:spacing w:after="0"/>
        <w:ind w:firstLine="851"/>
        <w:jc w:val="both"/>
        <w:rPr>
          <w:rFonts w:ascii="Times New Roman" w:hAnsi="Times New Roman" w:cs="Times New Roman"/>
          <w:b/>
          <w:bCs/>
          <w:color w:val="000080"/>
          <w:sz w:val="28"/>
          <w:szCs w:val="28"/>
        </w:rPr>
      </w:pPr>
      <w:r w:rsidRPr="007073BB">
        <w:rPr>
          <w:rStyle w:val="clauseprfx"/>
          <w:rFonts w:ascii="Times New Roman" w:hAnsi="Times New Roman" w:cs="Times New Roman"/>
          <w:b/>
          <w:bCs/>
          <w:color w:val="000080"/>
          <w:sz w:val="28"/>
          <w:szCs w:val="28"/>
        </w:rPr>
        <w:t>23-модда. </w:t>
      </w:r>
      <w:r w:rsidRPr="007073BB">
        <w:rPr>
          <w:rStyle w:val="clausesuff"/>
          <w:rFonts w:ascii="Times New Roman" w:hAnsi="Times New Roman" w:cs="Times New Roman"/>
          <w:b/>
          <w:bCs/>
          <w:color w:val="000080"/>
          <w:sz w:val="28"/>
          <w:szCs w:val="28"/>
        </w:rPr>
        <w:t>Виждон эркинлиги ва диний ташкилотлар тўғрисидаги қонун ҳужжатларини бузганлик учун жавобгарлик</w:t>
      </w:r>
    </w:p>
    <w:p w:rsidR="007073BB" w:rsidRPr="007073BB" w:rsidRDefault="007073BB" w:rsidP="006161ED">
      <w:pPr>
        <w:spacing w:after="0"/>
        <w:ind w:firstLine="851"/>
        <w:jc w:val="both"/>
        <w:rPr>
          <w:rFonts w:ascii="Times New Roman" w:hAnsi="Times New Roman" w:cs="Times New Roman"/>
          <w:color w:val="000000"/>
          <w:sz w:val="28"/>
          <w:szCs w:val="28"/>
        </w:rPr>
      </w:pPr>
      <w:r w:rsidRPr="007073BB">
        <w:rPr>
          <w:rFonts w:ascii="Times New Roman" w:hAnsi="Times New Roman" w:cs="Times New Roman"/>
          <w:color w:val="000000"/>
          <w:sz w:val="28"/>
          <w:szCs w:val="28"/>
        </w:rPr>
        <w:t>Виждон эркинлиги ва диний ташкилотлар тўғрисидаги қонун ҳужжатларини бузишда айбдор бўлган мансабдор шахслар, диний ташкилотларнинг хизматидагилар ва фуқаролар Ўзбекистон Республикаси қонун ҳужжатларида белгиланган тартибда жавобгар бўладилар.</w:t>
      </w:r>
      <w:bookmarkStart w:id="0" w:name="_GoBack"/>
      <w:bookmarkEnd w:id="0"/>
    </w:p>
    <w:sectPr w:rsidR="007073BB" w:rsidRPr="007073BB" w:rsidSect="006161ED">
      <w:headerReference w:type="default" r:id="rId39"/>
      <w:pgSz w:w="11906" w:h="16838"/>
      <w:pgMar w:top="0" w:right="424" w:bottom="426"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B3" w:rsidRDefault="00BA3BB3" w:rsidP="007073BB">
      <w:pPr>
        <w:spacing w:after="0" w:line="240" w:lineRule="auto"/>
      </w:pPr>
      <w:r>
        <w:separator/>
      </w:r>
    </w:p>
  </w:endnote>
  <w:endnote w:type="continuationSeparator" w:id="0">
    <w:p w:rsidR="00BA3BB3" w:rsidRDefault="00BA3BB3" w:rsidP="0070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B3" w:rsidRDefault="00BA3BB3" w:rsidP="007073BB">
      <w:pPr>
        <w:spacing w:after="0" w:line="240" w:lineRule="auto"/>
      </w:pPr>
      <w:r>
        <w:separator/>
      </w:r>
    </w:p>
  </w:footnote>
  <w:footnote w:type="continuationSeparator" w:id="0">
    <w:p w:rsidR="00BA3BB3" w:rsidRDefault="00BA3BB3" w:rsidP="00707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3BB" w:rsidRDefault="007073BB">
    <w:pPr>
      <w:pStyle w:val="a5"/>
    </w:pPr>
    <w:r>
      <w:rPr>
        <w:rFonts w:ascii="Segoe UI" w:hAnsi="Segoe UI" w:cs="Segoe UI"/>
        <w:b/>
        <w:bCs/>
        <w:color w:val="FFFF00"/>
        <w:sz w:val="23"/>
        <w:szCs w:val="23"/>
        <w:shd w:val="clear" w:color="auto" w:fill="2263A9"/>
      </w:rPr>
      <w:t>618-I-сон 01.05.1998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170A9"/>
    <w:multiLevelType w:val="hybridMultilevel"/>
    <w:tmpl w:val="BA549DD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53010C95"/>
    <w:multiLevelType w:val="hybridMultilevel"/>
    <w:tmpl w:val="C3D0A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01"/>
    <w:rsid w:val="00072301"/>
    <w:rsid w:val="001E0DB1"/>
    <w:rsid w:val="002B580C"/>
    <w:rsid w:val="002D5D2B"/>
    <w:rsid w:val="00334359"/>
    <w:rsid w:val="00420504"/>
    <w:rsid w:val="00430CA7"/>
    <w:rsid w:val="004E0593"/>
    <w:rsid w:val="005B5A02"/>
    <w:rsid w:val="005C03C3"/>
    <w:rsid w:val="006161ED"/>
    <w:rsid w:val="00617EDB"/>
    <w:rsid w:val="007073BB"/>
    <w:rsid w:val="00810E27"/>
    <w:rsid w:val="00843C65"/>
    <w:rsid w:val="00B92BD5"/>
    <w:rsid w:val="00BA3BB3"/>
    <w:rsid w:val="00C4631F"/>
    <w:rsid w:val="00F37531"/>
    <w:rsid w:val="00F519F4"/>
    <w:rsid w:val="00FE2B54"/>
    <w:rsid w:val="00FF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067A0-2279-48C9-99BB-74C56162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3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301"/>
    <w:rPr>
      <w:color w:val="0000FF"/>
      <w:u w:val="single"/>
    </w:rPr>
  </w:style>
  <w:style w:type="character" w:customStyle="1" w:styleId="2">
    <w:name w:val="Основной текст (2)_"/>
    <w:basedOn w:val="a0"/>
    <w:link w:val="20"/>
    <w:rsid w:val="0007230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72301"/>
    <w:pPr>
      <w:widowControl w:val="0"/>
      <w:shd w:val="clear" w:color="auto" w:fill="FFFFFF"/>
      <w:spacing w:after="420" w:line="0" w:lineRule="atLeast"/>
      <w:jc w:val="right"/>
    </w:pPr>
    <w:rPr>
      <w:rFonts w:ascii="Times New Roman" w:eastAsia="Times New Roman" w:hAnsi="Times New Roman" w:cs="Times New Roman"/>
      <w:sz w:val="28"/>
      <w:szCs w:val="28"/>
    </w:rPr>
  </w:style>
  <w:style w:type="character" w:styleId="a4">
    <w:name w:val="FollowedHyperlink"/>
    <w:basedOn w:val="a0"/>
    <w:uiPriority w:val="99"/>
    <w:semiHidden/>
    <w:unhideWhenUsed/>
    <w:rsid w:val="004E0593"/>
    <w:rPr>
      <w:color w:val="954F72" w:themeColor="followedHyperlink"/>
      <w:u w:val="single"/>
    </w:rPr>
  </w:style>
  <w:style w:type="paragraph" w:styleId="a5">
    <w:name w:val="header"/>
    <w:basedOn w:val="a"/>
    <w:link w:val="a6"/>
    <w:uiPriority w:val="99"/>
    <w:unhideWhenUsed/>
    <w:rsid w:val="007073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73BB"/>
  </w:style>
  <w:style w:type="paragraph" w:styleId="a7">
    <w:name w:val="footer"/>
    <w:basedOn w:val="a"/>
    <w:link w:val="a8"/>
    <w:uiPriority w:val="99"/>
    <w:unhideWhenUsed/>
    <w:rsid w:val="007073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73BB"/>
  </w:style>
  <w:style w:type="character" w:customStyle="1" w:styleId="clauseprfx">
    <w:name w:val="clauseprfx"/>
    <w:basedOn w:val="a0"/>
    <w:rsid w:val="007073BB"/>
  </w:style>
  <w:style w:type="character" w:customStyle="1" w:styleId="clausesuff">
    <w:name w:val="clausesuff"/>
    <w:basedOn w:val="a0"/>
    <w:rsid w:val="007073BB"/>
  </w:style>
  <w:style w:type="paragraph" w:styleId="a9">
    <w:name w:val="Balloon Text"/>
    <w:basedOn w:val="a"/>
    <w:link w:val="aa"/>
    <w:uiPriority w:val="99"/>
    <w:semiHidden/>
    <w:unhideWhenUsed/>
    <w:rsid w:val="006161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6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148517">
      <w:bodyDiv w:val="1"/>
      <w:marLeft w:val="0"/>
      <w:marRight w:val="0"/>
      <w:marTop w:val="0"/>
      <w:marBottom w:val="0"/>
      <w:divBdr>
        <w:top w:val="none" w:sz="0" w:space="0" w:color="auto"/>
        <w:left w:val="none" w:sz="0" w:space="0" w:color="auto"/>
        <w:bottom w:val="none" w:sz="0" w:space="0" w:color="auto"/>
        <w:right w:val="none" w:sz="0" w:space="0" w:color="auto"/>
      </w:divBdr>
      <w:divsChild>
        <w:div w:id="1264221894">
          <w:marLeft w:val="0"/>
          <w:marRight w:val="0"/>
          <w:marTop w:val="240"/>
          <w:marBottom w:val="120"/>
          <w:divBdr>
            <w:top w:val="none" w:sz="0" w:space="0" w:color="auto"/>
            <w:left w:val="none" w:sz="0" w:space="0" w:color="auto"/>
            <w:bottom w:val="none" w:sz="0" w:space="0" w:color="auto"/>
            <w:right w:val="none" w:sz="0" w:space="0" w:color="auto"/>
          </w:divBdr>
        </w:div>
        <w:div w:id="806974880">
          <w:marLeft w:val="0"/>
          <w:marRight w:val="0"/>
          <w:marTop w:val="120"/>
          <w:marBottom w:val="120"/>
          <w:divBdr>
            <w:top w:val="none" w:sz="0" w:space="0" w:color="auto"/>
            <w:left w:val="none" w:sz="0" w:space="0" w:color="auto"/>
            <w:bottom w:val="none" w:sz="0" w:space="0" w:color="auto"/>
            <w:right w:val="none" w:sz="0" w:space="0" w:color="auto"/>
          </w:divBdr>
        </w:div>
        <w:div w:id="667096452">
          <w:marLeft w:val="0"/>
          <w:marRight w:val="8851"/>
          <w:marTop w:val="0"/>
          <w:marBottom w:val="0"/>
          <w:divBdr>
            <w:top w:val="none" w:sz="0" w:space="0" w:color="auto"/>
            <w:left w:val="none" w:sz="0" w:space="0" w:color="auto"/>
            <w:bottom w:val="none" w:sz="0" w:space="0" w:color="auto"/>
            <w:right w:val="none" w:sz="0" w:space="0" w:color="auto"/>
          </w:divBdr>
        </w:div>
        <w:div w:id="2079207035">
          <w:marLeft w:val="0"/>
          <w:marRight w:val="8851"/>
          <w:marTop w:val="0"/>
          <w:marBottom w:val="0"/>
          <w:divBdr>
            <w:top w:val="none" w:sz="0" w:space="0" w:color="auto"/>
            <w:left w:val="none" w:sz="0" w:space="0" w:color="auto"/>
            <w:bottom w:val="none" w:sz="0" w:space="0" w:color="auto"/>
            <w:right w:val="none" w:sz="0" w:space="0" w:color="auto"/>
          </w:divBdr>
        </w:div>
        <w:div w:id="916204807">
          <w:marLeft w:val="0"/>
          <w:marRight w:val="8851"/>
          <w:marTop w:val="0"/>
          <w:marBottom w:val="0"/>
          <w:divBdr>
            <w:top w:val="none" w:sz="0" w:space="0" w:color="auto"/>
            <w:left w:val="none" w:sz="0" w:space="0" w:color="auto"/>
            <w:bottom w:val="none" w:sz="0" w:space="0" w:color="auto"/>
            <w:right w:val="none" w:sz="0" w:space="0" w:color="auto"/>
          </w:divBdr>
        </w:div>
        <w:div w:id="1783763416">
          <w:marLeft w:val="0"/>
          <w:marRight w:val="0"/>
          <w:marTop w:val="0"/>
          <w:marBottom w:val="120"/>
          <w:divBdr>
            <w:top w:val="none" w:sz="0" w:space="0" w:color="auto"/>
            <w:left w:val="none" w:sz="0" w:space="0" w:color="auto"/>
            <w:bottom w:val="none" w:sz="0" w:space="0" w:color="auto"/>
            <w:right w:val="none" w:sz="0" w:space="0" w:color="auto"/>
          </w:divBdr>
        </w:div>
        <w:div w:id="519704240">
          <w:marLeft w:val="0"/>
          <w:marRight w:val="0"/>
          <w:marTop w:val="0"/>
          <w:marBottom w:val="120"/>
          <w:divBdr>
            <w:top w:val="none" w:sz="0" w:space="0" w:color="auto"/>
            <w:left w:val="none" w:sz="0" w:space="0" w:color="auto"/>
            <w:bottom w:val="none" w:sz="0" w:space="0" w:color="auto"/>
            <w:right w:val="none" w:sz="0" w:space="0" w:color="auto"/>
          </w:divBdr>
        </w:div>
        <w:div w:id="113404732">
          <w:marLeft w:val="0"/>
          <w:marRight w:val="0"/>
          <w:marTop w:val="120"/>
          <w:marBottom w:val="60"/>
          <w:divBdr>
            <w:top w:val="none" w:sz="0" w:space="0" w:color="auto"/>
            <w:left w:val="none" w:sz="0" w:space="0" w:color="auto"/>
            <w:bottom w:val="none" w:sz="0" w:space="0" w:color="auto"/>
            <w:right w:val="none" w:sz="0" w:space="0" w:color="auto"/>
          </w:divBdr>
        </w:div>
        <w:div w:id="48501655">
          <w:marLeft w:val="0"/>
          <w:marRight w:val="0"/>
          <w:marTop w:val="120"/>
          <w:marBottom w:val="60"/>
          <w:divBdr>
            <w:top w:val="none" w:sz="0" w:space="0" w:color="auto"/>
            <w:left w:val="none" w:sz="0" w:space="0" w:color="auto"/>
            <w:bottom w:val="none" w:sz="0" w:space="0" w:color="auto"/>
            <w:right w:val="none" w:sz="0" w:space="0" w:color="auto"/>
          </w:divBdr>
        </w:div>
        <w:div w:id="642000582">
          <w:marLeft w:val="0"/>
          <w:marRight w:val="0"/>
          <w:marTop w:val="120"/>
          <w:marBottom w:val="60"/>
          <w:divBdr>
            <w:top w:val="none" w:sz="0" w:space="0" w:color="auto"/>
            <w:left w:val="none" w:sz="0" w:space="0" w:color="auto"/>
            <w:bottom w:val="none" w:sz="0" w:space="0" w:color="auto"/>
            <w:right w:val="none" w:sz="0" w:space="0" w:color="auto"/>
          </w:divBdr>
        </w:div>
        <w:div w:id="2017002946">
          <w:marLeft w:val="0"/>
          <w:marRight w:val="0"/>
          <w:marTop w:val="60"/>
          <w:marBottom w:val="60"/>
          <w:divBdr>
            <w:top w:val="none" w:sz="0" w:space="0" w:color="auto"/>
            <w:left w:val="none" w:sz="0" w:space="0" w:color="auto"/>
            <w:bottom w:val="none" w:sz="0" w:space="0" w:color="auto"/>
            <w:right w:val="none" w:sz="0" w:space="0" w:color="auto"/>
          </w:divBdr>
          <w:divsChild>
            <w:div w:id="117795484">
              <w:marLeft w:val="0"/>
              <w:marRight w:val="0"/>
              <w:marTop w:val="0"/>
              <w:marBottom w:val="0"/>
              <w:divBdr>
                <w:top w:val="none" w:sz="0" w:space="0" w:color="auto"/>
                <w:left w:val="none" w:sz="0" w:space="0" w:color="auto"/>
                <w:bottom w:val="none" w:sz="0" w:space="0" w:color="auto"/>
                <w:right w:val="none" w:sz="0" w:space="0" w:color="auto"/>
              </w:divBdr>
            </w:div>
          </w:divsChild>
        </w:div>
        <w:div w:id="1527475794">
          <w:marLeft w:val="0"/>
          <w:marRight w:val="0"/>
          <w:marTop w:val="60"/>
          <w:marBottom w:val="60"/>
          <w:divBdr>
            <w:top w:val="none" w:sz="0" w:space="0" w:color="auto"/>
            <w:left w:val="none" w:sz="0" w:space="0" w:color="auto"/>
            <w:bottom w:val="none" w:sz="0" w:space="0" w:color="auto"/>
            <w:right w:val="none" w:sz="0" w:space="0" w:color="auto"/>
          </w:divBdr>
        </w:div>
        <w:div w:id="1647707136">
          <w:marLeft w:val="0"/>
          <w:marRight w:val="0"/>
          <w:marTop w:val="120"/>
          <w:marBottom w:val="60"/>
          <w:divBdr>
            <w:top w:val="none" w:sz="0" w:space="0" w:color="auto"/>
            <w:left w:val="none" w:sz="0" w:space="0" w:color="auto"/>
            <w:bottom w:val="none" w:sz="0" w:space="0" w:color="auto"/>
            <w:right w:val="none" w:sz="0" w:space="0" w:color="auto"/>
          </w:divBdr>
        </w:div>
        <w:div w:id="556430890">
          <w:marLeft w:val="0"/>
          <w:marRight w:val="0"/>
          <w:marTop w:val="60"/>
          <w:marBottom w:val="60"/>
          <w:divBdr>
            <w:top w:val="none" w:sz="0" w:space="0" w:color="auto"/>
            <w:left w:val="none" w:sz="0" w:space="0" w:color="auto"/>
            <w:bottom w:val="none" w:sz="0" w:space="0" w:color="auto"/>
            <w:right w:val="none" w:sz="0" w:space="0" w:color="auto"/>
          </w:divBdr>
          <w:divsChild>
            <w:div w:id="201402371">
              <w:marLeft w:val="0"/>
              <w:marRight w:val="0"/>
              <w:marTop w:val="0"/>
              <w:marBottom w:val="0"/>
              <w:divBdr>
                <w:top w:val="none" w:sz="0" w:space="0" w:color="auto"/>
                <w:left w:val="none" w:sz="0" w:space="0" w:color="auto"/>
                <w:bottom w:val="none" w:sz="0" w:space="0" w:color="auto"/>
                <w:right w:val="none" w:sz="0" w:space="0" w:color="auto"/>
              </w:divBdr>
            </w:div>
          </w:divsChild>
        </w:div>
        <w:div w:id="1551914978">
          <w:marLeft w:val="0"/>
          <w:marRight w:val="0"/>
          <w:marTop w:val="60"/>
          <w:marBottom w:val="60"/>
          <w:divBdr>
            <w:top w:val="none" w:sz="0" w:space="0" w:color="auto"/>
            <w:left w:val="none" w:sz="0" w:space="0" w:color="auto"/>
            <w:bottom w:val="none" w:sz="0" w:space="0" w:color="auto"/>
            <w:right w:val="none" w:sz="0" w:space="0" w:color="auto"/>
          </w:divBdr>
        </w:div>
        <w:div w:id="1422332226">
          <w:marLeft w:val="0"/>
          <w:marRight w:val="0"/>
          <w:marTop w:val="60"/>
          <w:marBottom w:val="60"/>
          <w:divBdr>
            <w:top w:val="none" w:sz="0" w:space="0" w:color="auto"/>
            <w:left w:val="none" w:sz="0" w:space="0" w:color="auto"/>
            <w:bottom w:val="none" w:sz="0" w:space="0" w:color="auto"/>
            <w:right w:val="none" w:sz="0" w:space="0" w:color="auto"/>
          </w:divBdr>
          <w:divsChild>
            <w:div w:id="566036139">
              <w:marLeft w:val="0"/>
              <w:marRight w:val="0"/>
              <w:marTop w:val="0"/>
              <w:marBottom w:val="0"/>
              <w:divBdr>
                <w:top w:val="none" w:sz="0" w:space="0" w:color="auto"/>
                <w:left w:val="none" w:sz="0" w:space="0" w:color="auto"/>
                <w:bottom w:val="none" w:sz="0" w:space="0" w:color="auto"/>
                <w:right w:val="none" w:sz="0" w:space="0" w:color="auto"/>
              </w:divBdr>
            </w:div>
          </w:divsChild>
        </w:div>
        <w:div w:id="399838502">
          <w:marLeft w:val="0"/>
          <w:marRight w:val="0"/>
          <w:marTop w:val="60"/>
          <w:marBottom w:val="60"/>
          <w:divBdr>
            <w:top w:val="none" w:sz="0" w:space="0" w:color="auto"/>
            <w:left w:val="none" w:sz="0" w:space="0" w:color="auto"/>
            <w:bottom w:val="none" w:sz="0" w:space="0" w:color="auto"/>
            <w:right w:val="none" w:sz="0" w:space="0" w:color="auto"/>
          </w:divBdr>
        </w:div>
        <w:div w:id="2031180172">
          <w:marLeft w:val="0"/>
          <w:marRight w:val="0"/>
          <w:marTop w:val="120"/>
          <w:marBottom w:val="60"/>
          <w:divBdr>
            <w:top w:val="none" w:sz="0" w:space="0" w:color="auto"/>
            <w:left w:val="none" w:sz="0" w:space="0" w:color="auto"/>
            <w:bottom w:val="none" w:sz="0" w:space="0" w:color="auto"/>
            <w:right w:val="none" w:sz="0" w:space="0" w:color="auto"/>
          </w:divBdr>
        </w:div>
        <w:div w:id="217907904">
          <w:marLeft w:val="0"/>
          <w:marRight w:val="0"/>
          <w:marTop w:val="60"/>
          <w:marBottom w:val="60"/>
          <w:divBdr>
            <w:top w:val="none" w:sz="0" w:space="0" w:color="auto"/>
            <w:left w:val="none" w:sz="0" w:space="0" w:color="auto"/>
            <w:bottom w:val="none" w:sz="0" w:space="0" w:color="auto"/>
            <w:right w:val="none" w:sz="0" w:space="0" w:color="auto"/>
          </w:divBdr>
          <w:divsChild>
            <w:div w:id="1882204817">
              <w:marLeft w:val="0"/>
              <w:marRight w:val="0"/>
              <w:marTop w:val="0"/>
              <w:marBottom w:val="0"/>
              <w:divBdr>
                <w:top w:val="none" w:sz="0" w:space="0" w:color="auto"/>
                <w:left w:val="none" w:sz="0" w:space="0" w:color="auto"/>
                <w:bottom w:val="none" w:sz="0" w:space="0" w:color="auto"/>
                <w:right w:val="none" w:sz="0" w:space="0" w:color="auto"/>
              </w:divBdr>
            </w:div>
          </w:divsChild>
        </w:div>
        <w:div w:id="33779265">
          <w:marLeft w:val="0"/>
          <w:marRight w:val="0"/>
          <w:marTop w:val="60"/>
          <w:marBottom w:val="60"/>
          <w:divBdr>
            <w:top w:val="none" w:sz="0" w:space="0" w:color="auto"/>
            <w:left w:val="none" w:sz="0" w:space="0" w:color="auto"/>
            <w:bottom w:val="none" w:sz="0" w:space="0" w:color="auto"/>
            <w:right w:val="none" w:sz="0" w:space="0" w:color="auto"/>
          </w:divBdr>
        </w:div>
        <w:div w:id="1420444665">
          <w:marLeft w:val="0"/>
          <w:marRight w:val="0"/>
          <w:marTop w:val="60"/>
          <w:marBottom w:val="60"/>
          <w:divBdr>
            <w:top w:val="none" w:sz="0" w:space="0" w:color="auto"/>
            <w:left w:val="none" w:sz="0" w:space="0" w:color="auto"/>
            <w:bottom w:val="none" w:sz="0" w:space="0" w:color="auto"/>
            <w:right w:val="none" w:sz="0" w:space="0" w:color="auto"/>
          </w:divBdr>
          <w:divsChild>
            <w:div w:id="1522014565">
              <w:marLeft w:val="0"/>
              <w:marRight w:val="0"/>
              <w:marTop w:val="0"/>
              <w:marBottom w:val="0"/>
              <w:divBdr>
                <w:top w:val="none" w:sz="0" w:space="0" w:color="auto"/>
                <w:left w:val="none" w:sz="0" w:space="0" w:color="auto"/>
                <w:bottom w:val="none" w:sz="0" w:space="0" w:color="auto"/>
                <w:right w:val="none" w:sz="0" w:space="0" w:color="auto"/>
              </w:divBdr>
            </w:div>
          </w:divsChild>
        </w:div>
        <w:div w:id="1345010033">
          <w:marLeft w:val="0"/>
          <w:marRight w:val="0"/>
          <w:marTop w:val="60"/>
          <w:marBottom w:val="60"/>
          <w:divBdr>
            <w:top w:val="none" w:sz="0" w:space="0" w:color="auto"/>
            <w:left w:val="none" w:sz="0" w:space="0" w:color="auto"/>
            <w:bottom w:val="none" w:sz="0" w:space="0" w:color="auto"/>
            <w:right w:val="none" w:sz="0" w:space="0" w:color="auto"/>
          </w:divBdr>
        </w:div>
        <w:div w:id="1147359713">
          <w:marLeft w:val="0"/>
          <w:marRight w:val="0"/>
          <w:marTop w:val="120"/>
          <w:marBottom w:val="60"/>
          <w:divBdr>
            <w:top w:val="none" w:sz="0" w:space="0" w:color="auto"/>
            <w:left w:val="none" w:sz="0" w:space="0" w:color="auto"/>
            <w:bottom w:val="none" w:sz="0" w:space="0" w:color="auto"/>
            <w:right w:val="none" w:sz="0" w:space="0" w:color="auto"/>
          </w:divBdr>
        </w:div>
        <w:div w:id="934361953">
          <w:marLeft w:val="0"/>
          <w:marRight w:val="0"/>
          <w:marTop w:val="60"/>
          <w:marBottom w:val="60"/>
          <w:divBdr>
            <w:top w:val="none" w:sz="0" w:space="0" w:color="auto"/>
            <w:left w:val="none" w:sz="0" w:space="0" w:color="auto"/>
            <w:bottom w:val="none" w:sz="0" w:space="0" w:color="auto"/>
            <w:right w:val="none" w:sz="0" w:space="0" w:color="auto"/>
          </w:divBdr>
          <w:divsChild>
            <w:div w:id="875696998">
              <w:marLeft w:val="0"/>
              <w:marRight w:val="0"/>
              <w:marTop w:val="0"/>
              <w:marBottom w:val="0"/>
              <w:divBdr>
                <w:top w:val="none" w:sz="0" w:space="0" w:color="auto"/>
                <w:left w:val="none" w:sz="0" w:space="0" w:color="auto"/>
                <w:bottom w:val="none" w:sz="0" w:space="0" w:color="auto"/>
                <w:right w:val="none" w:sz="0" w:space="0" w:color="auto"/>
              </w:divBdr>
            </w:div>
          </w:divsChild>
        </w:div>
        <w:div w:id="509370101">
          <w:marLeft w:val="0"/>
          <w:marRight w:val="0"/>
          <w:marTop w:val="60"/>
          <w:marBottom w:val="60"/>
          <w:divBdr>
            <w:top w:val="none" w:sz="0" w:space="0" w:color="auto"/>
            <w:left w:val="none" w:sz="0" w:space="0" w:color="auto"/>
            <w:bottom w:val="none" w:sz="0" w:space="0" w:color="auto"/>
            <w:right w:val="none" w:sz="0" w:space="0" w:color="auto"/>
          </w:divBdr>
        </w:div>
        <w:div w:id="1914702491">
          <w:marLeft w:val="0"/>
          <w:marRight w:val="0"/>
          <w:marTop w:val="120"/>
          <w:marBottom w:val="60"/>
          <w:divBdr>
            <w:top w:val="none" w:sz="0" w:space="0" w:color="auto"/>
            <w:left w:val="none" w:sz="0" w:space="0" w:color="auto"/>
            <w:bottom w:val="none" w:sz="0" w:space="0" w:color="auto"/>
            <w:right w:val="none" w:sz="0" w:space="0" w:color="auto"/>
          </w:divBdr>
        </w:div>
        <w:div w:id="1643658796">
          <w:marLeft w:val="0"/>
          <w:marRight w:val="0"/>
          <w:marTop w:val="120"/>
          <w:marBottom w:val="60"/>
          <w:divBdr>
            <w:top w:val="none" w:sz="0" w:space="0" w:color="auto"/>
            <w:left w:val="none" w:sz="0" w:space="0" w:color="auto"/>
            <w:bottom w:val="none" w:sz="0" w:space="0" w:color="auto"/>
            <w:right w:val="none" w:sz="0" w:space="0" w:color="auto"/>
          </w:divBdr>
        </w:div>
        <w:div w:id="1975527137">
          <w:marLeft w:val="0"/>
          <w:marRight w:val="0"/>
          <w:marTop w:val="60"/>
          <w:marBottom w:val="60"/>
          <w:divBdr>
            <w:top w:val="none" w:sz="0" w:space="0" w:color="auto"/>
            <w:left w:val="none" w:sz="0" w:space="0" w:color="auto"/>
            <w:bottom w:val="none" w:sz="0" w:space="0" w:color="auto"/>
            <w:right w:val="none" w:sz="0" w:space="0" w:color="auto"/>
          </w:divBdr>
          <w:divsChild>
            <w:div w:id="1254511108">
              <w:marLeft w:val="0"/>
              <w:marRight w:val="0"/>
              <w:marTop w:val="0"/>
              <w:marBottom w:val="0"/>
              <w:divBdr>
                <w:top w:val="none" w:sz="0" w:space="0" w:color="auto"/>
                <w:left w:val="none" w:sz="0" w:space="0" w:color="auto"/>
                <w:bottom w:val="none" w:sz="0" w:space="0" w:color="auto"/>
                <w:right w:val="none" w:sz="0" w:space="0" w:color="auto"/>
              </w:divBdr>
            </w:div>
          </w:divsChild>
        </w:div>
        <w:div w:id="524707634">
          <w:marLeft w:val="0"/>
          <w:marRight w:val="0"/>
          <w:marTop w:val="60"/>
          <w:marBottom w:val="60"/>
          <w:divBdr>
            <w:top w:val="none" w:sz="0" w:space="0" w:color="auto"/>
            <w:left w:val="none" w:sz="0" w:space="0" w:color="auto"/>
            <w:bottom w:val="none" w:sz="0" w:space="0" w:color="auto"/>
            <w:right w:val="none" w:sz="0" w:space="0" w:color="auto"/>
          </w:divBdr>
        </w:div>
        <w:div w:id="567496569">
          <w:marLeft w:val="0"/>
          <w:marRight w:val="0"/>
          <w:marTop w:val="120"/>
          <w:marBottom w:val="60"/>
          <w:divBdr>
            <w:top w:val="none" w:sz="0" w:space="0" w:color="auto"/>
            <w:left w:val="none" w:sz="0" w:space="0" w:color="auto"/>
            <w:bottom w:val="none" w:sz="0" w:space="0" w:color="auto"/>
            <w:right w:val="none" w:sz="0" w:space="0" w:color="auto"/>
          </w:divBdr>
        </w:div>
        <w:div w:id="982585914">
          <w:marLeft w:val="0"/>
          <w:marRight w:val="0"/>
          <w:marTop w:val="60"/>
          <w:marBottom w:val="60"/>
          <w:divBdr>
            <w:top w:val="none" w:sz="0" w:space="0" w:color="auto"/>
            <w:left w:val="none" w:sz="0" w:space="0" w:color="auto"/>
            <w:bottom w:val="none" w:sz="0" w:space="0" w:color="auto"/>
            <w:right w:val="none" w:sz="0" w:space="0" w:color="auto"/>
          </w:divBdr>
          <w:divsChild>
            <w:div w:id="2010400064">
              <w:marLeft w:val="0"/>
              <w:marRight w:val="0"/>
              <w:marTop w:val="0"/>
              <w:marBottom w:val="0"/>
              <w:divBdr>
                <w:top w:val="none" w:sz="0" w:space="0" w:color="auto"/>
                <w:left w:val="none" w:sz="0" w:space="0" w:color="auto"/>
                <w:bottom w:val="none" w:sz="0" w:space="0" w:color="auto"/>
                <w:right w:val="none" w:sz="0" w:space="0" w:color="auto"/>
              </w:divBdr>
            </w:div>
          </w:divsChild>
        </w:div>
        <w:div w:id="1461728764">
          <w:marLeft w:val="0"/>
          <w:marRight w:val="0"/>
          <w:marTop w:val="60"/>
          <w:marBottom w:val="60"/>
          <w:divBdr>
            <w:top w:val="none" w:sz="0" w:space="0" w:color="auto"/>
            <w:left w:val="none" w:sz="0" w:space="0" w:color="auto"/>
            <w:bottom w:val="none" w:sz="0" w:space="0" w:color="auto"/>
            <w:right w:val="none" w:sz="0" w:space="0" w:color="auto"/>
          </w:divBdr>
        </w:div>
        <w:div w:id="162471979">
          <w:marLeft w:val="0"/>
          <w:marRight w:val="0"/>
          <w:marTop w:val="120"/>
          <w:marBottom w:val="60"/>
          <w:divBdr>
            <w:top w:val="none" w:sz="0" w:space="0" w:color="auto"/>
            <w:left w:val="none" w:sz="0" w:space="0" w:color="auto"/>
            <w:bottom w:val="none" w:sz="0" w:space="0" w:color="auto"/>
            <w:right w:val="none" w:sz="0" w:space="0" w:color="auto"/>
          </w:divBdr>
        </w:div>
        <w:div w:id="525674056">
          <w:marLeft w:val="0"/>
          <w:marRight w:val="0"/>
          <w:marTop w:val="120"/>
          <w:marBottom w:val="60"/>
          <w:divBdr>
            <w:top w:val="none" w:sz="0" w:space="0" w:color="auto"/>
            <w:left w:val="none" w:sz="0" w:space="0" w:color="auto"/>
            <w:bottom w:val="none" w:sz="0" w:space="0" w:color="auto"/>
            <w:right w:val="none" w:sz="0" w:space="0" w:color="auto"/>
          </w:divBdr>
        </w:div>
        <w:div w:id="618529456">
          <w:marLeft w:val="0"/>
          <w:marRight w:val="0"/>
          <w:marTop w:val="60"/>
          <w:marBottom w:val="60"/>
          <w:divBdr>
            <w:top w:val="none" w:sz="0" w:space="0" w:color="auto"/>
            <w:left w:val="none" w:sz="0" w:space="0" w:color="auto"/>
            <w:bottom w:val="none" w:sz="0" w:space="0" w:color="auto"/>
            <w:right w:val="none" w:sz="0" w:space="0" w:color="auto"/>
          </w:divBdr>
        </w:div>
        <w:div w:id="288820693">
          <w:marLeft w:val="0"/>
          <w:marRight w:val="0"/>
          <w:marTop w:val="60"/>
          <w:marBottom w:val="60"/>
          <w:divBdr>
            <w:top w:val="none" w:sz="0" w:space="0" w:color="auto"/>
            <w:left w:val="none" w:sz="0" w:space="0" w:color="auto"/>
            <w:bottom w:val="none" w:sz="0" w:space="0" w:color="auto"/>
            <w:right w:val="none" w:sz="0" w:space="0" w:color="auto"/>
          </w:divBdr>
        </w:div>
        <w:div w:id="1016344451">
          <w:marLeft w:val="0"/>
          <w:marRight w:val="0"/>
          <w:marTop w:val="60"/>
          <w:marBottom w:val="60"/>
          <w:divBdr>
            <w:top w:val="none" w:sz="0" w:space="0" w:color="auto"/>
            <w:left w:val="none" w:sz="0" w:space="0" w:color="auto"/>
            <w:bottom w:val="none" w:sz="0" w:space="0" w:color="auto"/>
            <w:right w:val="none" w:sz="0" w:space="0" w:color="auto"/>
          </w:divBdr>
          <w:divsChild>
            <w:div w:id="856310076">
              <w:marLeft w:val="0"/>
              <w:marRight w:val="0"/>
              <w:marTop w:val="0"/>
              <w:marBottom w:val="0"/>
              <w:divBdr>
                <w:top w:val="none" w:sz="0" w:space="0" w:color="auto"/>
                <w:left w:val="none" w:sz="0" w:space="0" w:color="auto"/>
                <w:bottom w:val="none" w:sz="0" w:space="0" w:color="auto"/>
                <w:right w:val="none" w:sz="0" w:space="0" w:color="auto"/>
              </w:divBdr>
            </w:div>
          </w:divsChild>
        </w:div>
        <w:div w:id="948008451">
          <w:marLeft w:val="0"/>
          <w:marRight w:val="0"/>
          <w:marTop w:val="60"/>
          <w:marBottom w:val="60"/>
          <w:divBdr>
            <w:top w:val="none" w:sz="0" w:space="0" w:color="auto"/>
            <w:left w:val="none" w:sz="0" w:space="0" w:color="auto"/>
            <w:bottom w:val="none" w:sz="0" w:space="0" w:color="auto"/>
            <w:right w:val="none" w:sz="0" w:space="0" w:color="auto"/>
          </w:divBdr>
        </w:div>
        <w:div w:id="1964921865">
          <w:marLeft w:val="0"/>
          <w:marRight w:val="0"/>
          <w:marTop w:val="120"/>
          <w:marBottom w:val="60"/>
          <w:divBdr>
            <w:top w:val="none" w:sz="0" w:space="0" w:color="auto"/>
            <w:left w:val="none" w:sz="0" w:space="0" w:color="auto"/>
            <w:bottom w:val="none" w:sz="0" w:space="0" w:color="auto"/>
            <w:right w:val="none" w:sz="0" w:space="0" w:color="auto"/>
          </w:divBdr>
        </w:div>
        <w:div w:id="2071534834">
          <w:marLeft w:val="0"/>
          <w:marRight w:val="0"/>
          <w:marTop w:val="120"/>
          <w:marBottom w:val="60"/>
          <w:divBdr>
            <w:top w:val="none" w:sz="0" w:space="0" w:color="auto"/>
            <w:left w:val="none" w:sz="0" w:space="0" w:color="auto"/>
            <w:bottom w:val="none" w:sz="0" w:space="0" w:color="auto"/>
            <w:right w:val="none" w:sz="0" w:space="0" w:color="auto"/>
          </w:divBdr>
        </w:div>
        <w:div w:id="463236239">
          <w:marLeft w:val="0"/>
          <w:marRight w:val="0"/>
          <w:marTop w:val="60"/>
          <w:marBottom w:val="60"/>
          <w:divBdr>
            <w:top w:val="none" w:sz="0" w:space="0" w:color="auto"/>
            <w:left w:val="none" w:sz="0" w:space="0" w:color="auto"/>
            <w:bottom w:val="none" w:sz="0" w:space="0" w:color="auto"/>
            <w:right w:val="none" w:sz="0" w:space="0" w:color="auto"/>
          </w:divBdr>
          <w:divsChild>
            <w:div w:id="2030795301">
              <w:marLeft w:val="0"/>
              <w:marRight w:val="0"/>
              <w:marTop w:val="0"/>
              <w:marBottom w:val="0"/>
              <w:divBdr>
                <w:top w:val="none" w:sz="0" w:space="0" w:color="auto"/>
                <w:left w:val="none" w:sz="0" w:space="0" w:color="auto"/>
                <w:bottom w:val="none" w:sz="0" w:space="0" w:color="auto"/>
                <w:right w:val="none" w:sz="0" w:space="0" w:color="auto"/>
              </w:divBdr>
            </w:div>
          </w:divsChild>
        </w:div>
        <w:div w:id="1410495157">
          <w:marLeft w:val="0"/>
          <w:marRight w:val="0"/>
          <w:marTop w:val="60"/>
          <w:marBottom w:val="60"/>
          <w:divBdr>
            <w:top w:val="none" w:sz="0" w:space="0" w:color="auto"/>
            <w:left w:val="none" w:sz="0" w:space="0" w:color="auto"/>
            <w:bottom w:val="none" w:sz="0" w:space="0" w:color="auto"/>
            <w:right w:val="none" w:sz="0" w:space="0" w:color="auto"/>
          </w:divBdr>
        </w:div>
        <w:div w:id="848180025">
          <w:marLeft w:val="0"/>
          <w:marRight w:val="0"/>
          <w:marTop w:val="120"/>
          <w:marBottom w:val="60"/>
          <w:divBdr>
            <w:top w:val="none" w:sz="0" w:space="0" w:color="auto"/>
            <w:left w:val="none" w:sz="0" w:space="0" w:color="auto"/>
            <w:bottom w:val="none" w:sz="0" w:space="0" w:color="auto"/>
            <w:right w:val="none" w:sz="0" w:space="0" w:color="auto"/>
          </w:divBdr>
        </w:div>
        <w:div w:id="1341353057">
          <w:marLeft w:val="0"/>
          <w:marRight w:val="0"/>
          <w:marTop w:val="60"/>
          <w:marBottom w:val="60"/>
          <w:divBdr>
            <w:top w:val="none" w:sz="0" w:space="0" w:color="auto"/>
            <w:left w:val="none" w:sz="0" w:space="0" w:color="auto"/>
            <w:bottom w:val="none" w:sz="0" w:space="0" w:color="auto"/>
            <w:right w:val="none" w:sz="0" w:space="0" w:color="auto"/>
          </w:divBdr>
          <w:divsChild>
            <w:div w:id="750198695">
              <w:marLeft w:val="0"/>
              <w:marRight w:val="0"/>
              <w:marTop w:val="0"/>
              <w:marBottom w:val="0"/>
              <w:divBdr>
                <w:top w:val="none" w:sz="0" w:space="0" w:color="auto"/>
                <w:left w:val="none" w:sz="0" w:space="0" w:color="auto"/>
                <w:bottom w:val="none" w:sz="0" w:space="0" w:color="auto"/>
                <w:right w:val="none" w:sz="0" w:space="0" w:color="auto"/>
              </w:divBdr>
            </w:div>
          </w:divsChild>
        </w:div>
        <w:div w:id="1784764174">
          <w:marLeft w:val="0"/>
          <w:marRight w:val="0"/>
          <w:marTop w:val="60"/>
          <w:marBottom w:val="60"/>
          <w:divBdr>
            <w:top w:val="none" w:sz="0" w:space="0" w:color="auto"/>
            <w:left w:val="none" w:sz="0" w:space="0" w:color="auto"/>
            <w:bottom w:val="none" w:sz="0" w:space="0" w:color="auto"/>
            <w:right w:val="none" w:sz="0" w:space="0" w:color="auto"/>
          </w:divBdr>
        </w:div>
        <w:div w:id="1198008160">
          <w:marLeft w:val="0"/>
          <w:marRight w:val="0"/>
          <w:marTop w:val="120"/>
          <w:marBottom w:val="60"/>
          <w:divBdr>
            <w:top w:val="none" w:sz="0" w:space="0" w:color="auto"/>
            <w:left w:val="none" w:sz="0" w:space="0" w:color="auto"/>
            <w:bottom w:val="none" w:sz="0" w:space="0" w:color="auto"/>
            <w:right w:val="none" w:sz="0" w:space="0" w:color="auto"/>
          </w:divBdr>
        </w:div>
        <w:div w:id="1587689800">
          <w:marLeft w:val="0"/>
          <w:marRight w:val="0"/>
          <w:marTop w:val="60"/>
          <w:marBottom w:val="60"/>
          <w:divBdr>
            <w:top w:val="none" w:sz="0" w:space="0" w:color="auto"/>
            <w:left w:val="none" w:sz="0" w:space="0" w:color="auto"/>
            <w:bottom w:val="none" w:sz="0" w:space="0" w:color="auto"/>
            <w:right w:val="none" w:sz="0" w:space="0" w:color="auto"/>
          </w:divBdr>
          <w:divsChild>
            <w:div w:id="379985998">
              <w:marLeft w:val="0"/>
              <w:marRight w:val="0"/>
              <w:marTop w:val="0"/>
              <w:marBottom w:val="0"/>
              <w:divBdr>
                <w:top w:val="none" w:sz="0" w:space="0" w:color="auto"/>
                <w:left w:val="none" w:sz="0" w:space="0" w:color="auto"/>
                <w:bottom w:val="none" w:sz="0" w:space="0" w:color="auto"/>
                <w:right w:val="none" w:sz="0" w:space="0" w:color="auto"/>
              </w:divBdr>
            </w:div>
          </w:divsChild>
        </w:div>
        <w:div w:id="691296658">
          <w:marLeft w:val="0"/>
          <w:marRight w:val="0"/>
          <w:marTop w:val="60"/>
          <w:marBottom w:val="60"/>
          <w:divBdr>
            <w:top w:val="none" w:sz="0" w:space="0" w:color="auto"/>
            <w:left w:val="none" w:sz="0" w:space="0" w:color="auto"/>
            <w:bottom w:val="none" w:sz="0" w:space="0" w:color="auto"/>
            <w:right w:val="none" w:sz="0" w:space="0" w:color="auto"/>
          </w:divBdr>
        </w:div>
        <w:div w:id="1510826152">
          <w:marLeft w:val="0"/>
          <w:marRight w:val="0"/>
          <w:marTop w:val="120"/>
          <w:marBottom w:val="60"/>
          <w:divBdr>
            <w:top w:val="none" w:sz="0" w:space="0" w:color="auto"/>
            <w:left w:val="none" w:sz="0" w:space="0" w:color="auto"/>
            <w:bottom w:val="none" w:sz="0" w:space="0" w:color="auto"/>
            <w:right w:val="none" w:sz="0" w:space="0" w:color="auto"/>
          </w:divBdr>
        </w:div>
        <w:div w:id="559945513">
          <w:marLeft w:val="0"/>
          <w:marRight w:val="0"/>
          <w:marTop w:val="60"/>
          <w:marBottom w:val="60"/>
          <w:divBdr>
            <w:top w:val="none" w:sz="0" w:space="0" w:color="auto"/>
            <w:left w:val="none" w:sz="0" w:space="0" w:color="auto"/>
            <w:bottom w:val="none" w:sz="0" w:space="0" w:color="auto"/>
            <w:right w:val="none" w:sz="0" w:space="0" w:color="auto"/>
          </w:divBdr>
        </w:div>
        <w:div w:id="128860072">
          <w:marLeft w:val="0"/>
          <w:marRight w:val="0"/>
          <w:marTop w:val="60"/>
          <w:marBottom w:val="60"/>
          <w:divBdr>
            <w:top w:val="none" w:sz="0" w:space="0" w:color="auto"/>
            <w:left w:val="none" w:sz="0" w:space="0" w:color="auto"/>
            <w:bottom w:val="none" w:sz="0" w:space="0" w:color="auto"/>
            <w:right w:val="none" w:sz="0" w:space="0" w:color="auto"/>
          </w:divBdr>
          <w:divsChild>
            <w:div w:id="292175760">
              <w:marLeft w:val="0"/>
              <w:marRight w:val="0"/>
              <w:marTop w:val="0"/>
              <w:marBottom w:val="0"/>
              <w:divBdr>
                <w:top w:val="none" w:sz="0" w:space="0" w:color="auto"/>
                <w:left w:val="none" w:sz="0" w:space="0" w:color="auto"/>
                <w:bottom w:val="none" w:sz="0" w:space="0" w:color="auto"/>
                <w:right w:val="none" w:sz="0" w:space="0" w:color="auto"/>
              </w:divBdr>
            </w:div>
          </w:divsChild>
        </w:div>
        <w:div w:id="914127369">
          <w:marLeft w:val="0"/>
          <w:marRight w:val="0"/>
          <w:marTop w:val="60"/>
          <w:marBottom w:val="60"/>
          <w:divBdr>
            <w:top w:val="none" w:sz="0" w:space="0" w:color="auto"/>
            <w:left w:val="none" w:sz="0" w:space="0" w:color="auto"/>
            <w:bottom w:val="none" w:sz="0" w:space="0" w:color="auto"/>
            <w:right w:val="none" w:sz="0" w:space="0" w:color="auto"/>
          </w:divBdr>
        </w:div>
        <w:div w:id="1553493879">
          <w:marLeft w:val="0"/>
          <w:marRight w:val="0"/>
          <w:marTop w:val="120"/>
          <w:marBottom w:val="60"/>
          <w:divBdr>
            <w:top w:val="none" w:sz="0" w:space="0" w:color="auto"/>
            <w:left w:val="none" w:sz="0" w:space="0" w:color="auto"/>
            <w:bottom w:val="none" w:sz="0" w:space="0" w:color="auto"/>
            <w:right w:val="none" w:sz="0" w:space="0" w:color="auto"/>
          </w:divBdr>
        </w:div>
        <w:div w:id="1366254254">
          <w:marLeft w:val="0"/>
          <w:marRight w:val="0"/>
          <w:marTop w:val="120"/>
          <w:marBottom w:val="60"/>
          <w:divBdr>
            <w:top w:val="none" w:sz="0" w:space="0" w:color="auto"/>
            <w:left w:val="none" w:sz="0" w:space="0" w:color="auto"/>
            <w:bottom w:val="none" w:sz="0" w:space="0" w:color="auto"/>
            <w:right w:val="none" w:sz="0" w:space="0" w:color="auto"/>
          </w:divBdr>
        </w:div>
        <w:div w:id="1485313634">
          <w:marLeft w:val="0"/>
          <w:marRight w:val="0"/>
          <w:marTop w:val="120"/>
          <w:marBottom w:val="60"/>
          <w:divBdr>
            <w:top w:val="none" w:sz="0" w:space="0" w:color="auto"/>
            <w:left w:val="none" w:sz="0" w:space="0" w:color="auto"/>
            <w:bottom w:val="none" w:sz="0" w:space="0" w:color="auto"/>
            <w:right w:val="none" w:sz="0" w:space="0" w:color="auto"/>
          </w:divBdr>
        </w:div>
        <w:div w:id="1627159030">
          <w:marLeft w:val="0"/>
          <w:marRight w:val="0"/>
          <w:marTop w:val="60"/>
          <w:marBottom w:val="60"/>
          <w:divBdr>
            <w:top w:val="none" w:sz="0" w:space="0" w:color="auto"/>
            <w:left w:val="none" w:sz="0" w:space="0" w:color="auto"/>
            <w:bottom w:val="none" w:sz="0" w:space="0" w:color="auto"/>
            <w:right w:val="none" w:sz="0" w:space="0" w:color="auto"/>
          </w:divBdr>
          <w:divsChild>
            <w:div w:id="859197204">
              <w:marLeft w:val="0"/>
              <w:marRight w:val="0"/>
              <w:marTop w:val="0"/>
              <w:marBottom w:val="0"/>
              <w:divBdr>
                <w:top w:val="none" w:sz="0" w:space="0" w:color="auto"/>
                <w:left w:val="none" w:sz="0" w:space="0" w:color="auto"/>
                <w:bottom w:val="none" w:sz="0" w:space="0" w:color="auto"/>
                <w:right w:val="none" w:sz="0" w:space="0" w:color="auto"/>
              </w:divBdr>
            </w:div>
          </w:divsChild>
        </w:div>
        <w:div w:id="1951930683">
          <w:marLeft w:val="0"/>
          <w:marRight w:val="0"/>
          <w:marTop w:val="60"/>
          <w:marBottom w:val="60"/>
          <w:divBdr>
            <w:top w:val="none" w:sz="0" w:space="0" w:color="auto"/>
            <w:left w:val="none" w:sz="0" w:space="0" w:color="auto"/>
            <w:bottom w:val="none" w:sz="0" w:space="0" w:color="auto"/>
            <w:right w:val="none" w:sz="0" w:space="0" w:color="auto"/>
          </w:divBdr>
        </w:div>
        <w:div w:id="1577474311">
          <w:marLeft w:val="0"/>
          <w:marRight w:val="0"/>
          <w:marTop w:val="60"/>
          <w:marBottom w:val="60"/>
          <w:divBdr>
            <w:top w:val="none" w:sz="0" w:space="0" w:color="auto"/>
            <w:left w:val="none" w:sz="0" w:space="0" w:color="auto"/>
            <w:bottom w:val="none" w:sz="0" w:space="0" w:color="auto"/>
            <w:right w:val="none" w:sz="0" w:space="0" w:color="auto"/>
          </w:divBdr>
          <w:divsChild>
            <w:div w:id="60637201">
              <w:marLeft w:val="0"/>
              <w:marRight w:val="0"/>
              <w:marTop w:val="0"/>
              <w:marBottom w:val="0"/>
              <w:divBdr>
                <w:top w:val="none" w:sz="0" w:space="0" w:color="auto"/>
                <w:left w:val="none" w:sz="0" w:space="0" w:color="auto"/>
                <w:bottom w:val="none" w:sz="0" w:space="0" w:color="auto"/>
                <w:right w:val="none" w:sz="0" w:space="0" w:color="auto"/>
              </w:divBdr>
            </w:div>
          </w:divsChild>
        </w:div>
        <w:div w:id="307982144">
          <w:marLeft w:val="0"/>
          <w:marRight w:val="0"/>
          <w:marTop w:val="60"/>
          <w:marBottom w:val="60"/>
          <w:divBdr>
            <w:top w:val="none" w:sz="0" w:space="0" w:color="auto"/>
            <w:left w:val="none" w:sz="0" w:space="0" w:color="auto"/>
            <w:bottom w:val="none" w:sz="0" w:space="0" w:color="auto"/>
            <w:right w:val="none" w:sz="0" w:space="0" w:color="auto"/>
          </w:divBdr>
        </w:div>
        <w:div w:id="624313209">
          <w:marLeft w:val="0"/>
          <w:marRight w:val="0"/>
          <w:marTop w:val="120"/>
          <w:marBottom w:val="60"/>
          <w:divBdr>
            <w:top w:val="none" w:sz="0" w:space="0" w:color="auto"/>
            <w:left w:val="none" w:sz="0" w:space="0" w:color="auto"/>
            <w:bottom w:val="none" w:sz="0" w:space="0" w:color="auto"/>
            <w:right w:val="none" w:sz="0" w:space="0" w:color="auto"/>
          </w:divBdr>
        </w:div>
        <w:div w:id="191846150">
          <w:marLeft w:val="0"/>
          <w:marRight w:val="0"/>
          <w:marTop w:val="120"/>
          <w:marBottom w:val="60"/>
          <w:divBdr>
            <w:top w:val="none" w:sz="0" w:space="0" w:color="auto"/>
            <w:left w:val="none" w:sz="0" w:space="0" w:color="auto"/>
            <w:bottom w:val="none" w:sz="0" w:space="0" w:color="auto"/>
            <w:right w:val="none" w:sz="0" w:space="0" w:color="auto"/>
          </w:divBdr>
        </w:div>
        <w:div w:id="697971092">
          <w:marLeft w:val="0"/>
          <w:marRight w:val="0"/>
          <w:marTop w:val="120"/>
          <w:marBottom w:val="60"/>
          <w:divBdr>
            <w:top w:val="none" w:sz="0" w:space="0" w:color="auto"/>
            <w:left w:val="none" w:sz="0" w:space="0" w:color="auto"/>
            <w:bottom w:val="none" w:sz="0" w:space="0" w:color="auto"/>
            <w:right w:val="none" w:sz="0" w:space="0" w:color="auto"/>
          </w:divBdr>
        </w:div>
        <w:div w:id="575163451">
          <w:marLeft w:val="0"/>
          <w:marRight w:val="0"/>
          <w:marTop w:val="120"/>
          <w:marBottom w:val="60"/>
          <w:divBdr>
            <w:top w:val="none" w:sz="0" w:space="0" w:color="auto"/>
            <w:left w:val="none" w:sz="0" w:space="0" w:color="auto"/>
            <w:bottom w:val="none" w:sz="0" w:space="0" w:color="auto"/>
            <w:right w:val="none" w:sz="0" w:space="0" w:color="auto"/>
          </w:divBdr>
        </w:div>
        <w:div w:id="1729764791">
          <w:marLeft w:val="0"/>
          <w:marRight w:val="0"/>
          <w:marTop w:val="60"/>
          <w:marBottom w:val="60"/>
          <w:divBdr>
            <w:top w:val="none" w:sz="0" w:space="0" w:color="auto"/>
            <w:left w:val="none" w:sz="0" w:space="0" w:color="auto"/>
            <w:bottom w:val="none" w:sz="0" w:space="0" w:color="auto"/>
            <w:right w:val="none" w:sz="0" w:space="0" w:color="auto"/>
          </w:divBdr>
          <w:divsChild>
            <w:div w:id="404453927">
              <w:marLeft w:val="0"/>
              <w:marRight w:val="0"/>
              <w:marTop w:val="0"/>
              <w:marBottom w:val="0"/>
              <w:divBdr>
                <w:top w:val="none" w:sz="0" w:space="0" w:color="auto"/>
                <w:left w:val="none" w:sz="0" w:space="0" w:color="auto"/>
                <w:bottom w:val="none" w:sz="0" w:space="0" w:color="auto"/>
                <w:right w:val="none" w:sz="0" w:space="0" w:color="auto"/>
              </w:divBdr>
            </w:div>
          </w:divsChild>
        </w:div>
        <w:div w:id="2067682513">
          <w:marLeft w:val="0"/>
          <w:marRight w:val="0"/>
          <w:marTop w:val="60"/>
          <w:marBottom w:val="60"/>
          <w:divBdr>
            <w:top w:val="none" w:sz="0" w:space="0" w:color="auto"/>
            <w:left w:val="none" w:sz="0" w:space="0" w:color="auto"/>
            <w:bottom w:val="none" w:sz="0" w:space="0" w:color="auto"/>
            <w:right w:val="none" w:sz="0" w:space="0" w:color="auto"/>
          </w:divBdr>
        </w:div>
        <w:div w:id="839161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5456)" TargetMode="External"/><Relationship Id="rId13" Type="http://schemas.openxmlformats.org/officeDocument/2006/relationships/hyperlink" Target="https://lex.uz/docs/111453" TargetMode="External"/><Relationship Id="rId18" Type="http://schemas.openxmlformats.org/officeDocument/2006/relationships/hyperlink" Target="https://lex.uz/docs/111453" TargetMode="External"/><Relationship Id="rId26" Type="http://schemas.openxmlformats.org/officeDocument/2006/relationships/hyperlink" Target="https://lex.uz/docs/1420858?ONDATE=01.01.2009%200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ex.uz/docs/4604155" TargetMode="External"/><Relationship Id="rId34" Type="http://schemas.openxmlformats.org/officeDocument/2006/relationships/hyperlink" Target="https://lex.uz/docs/65108?ONDATE=15.05.1998%2000" TargetMode="External"/><Relationship Id="rId7" Type="http://schemas.openxmlformats.org/officeDocument/2006/relationships/hyperlink" Target="https://lex.uz/docs/65044" TargetMode="External"/><Relationship Id="rId12" Type="http://schemas.openxmlformats.org/officeDocument/2006/relationships/hyperlink" Target="https://lex.uz/docs/111453" TargetMode="External"/><Relationship Id="rId17" Type="http://schemas.openxmlformats.org/officeDocument/2006/relationships/hyperlink" Target="https://lex.uz/docs/97664" TargetMode="External"/><Relationship Id="rId25" Type="http://schemas.openxmlformats.org/officeDocument/2006/relationships/hyperlink" Target="https://lex.uz/docs/65108?ONDATE=15.05.1998%2000" TargetMode="External"/><Relationship Id="rId33" Type="http://schemas.openxmlformats.org/officeDocument/2006/relationships/hyperlink" Target="https://lex.uz/docs/111466" TargetMode="External"/><Relationship Id="rId38" Type="http://schemas.openxmlformats.org/officeDocument/2006/relationships/hyperlink" Target="https://lex.uz/docs/111453" TargetMode="External"/><Relationship Id="rId2" Type="http://schemas.openxmlformats.org/officeDocument/2006/relationships/styles" Target="styles.xml"/><Relationship Id="rId16" Type="http://schemas.openxmlformats.org/officeDocument/2006/relationships/hyperlink" Target="https://lex.uz/docs/78717" TargetMode="External"/><Relationship Id="rId20" Type="http://schemas.openxmlformats.org/officeDocument/2006/relationships/hyperlink" Target="https://lex.uz/docs/111453" TargetMode="External"/><Relationship Id="rId29" Type="http://schemas.openxmlformats.org/officeDocument/2006/relationships/hyperlink" Target="https://lex.uz/docs/9766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x.uz/docs/97664" TargetMode="External"/><Relationship Id="rId24" Type="http://schemas.openxmlformats.org/officeDocument/2006/relationships/hyperlink" Target="https://lex.uz/docs/16188" TargetMode="External"/><Relationship Id="rId32" Type="http://schemas.openxmlformats.org/officeDocument/2006/relationships/hyperlink" Target="https://lex.uz/docs/2438871" TargetMode="External"/><Relationship Id="rId37" Type="http://schemas.openxmlformats.org/officeDocument/2006/relationships/hyperlink" Target="https://lex.uz/docs/4604155"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x.uz/docs/111453" TargetMode="External"/><Relationship Id="rId23" Type="http://schemas.openxmlformats.org/officeDocument/2006/relationships/hyperlink" Target="https://lex.uz/docs/1149299" TargetMode="External"/><Relationship Id="rId28" Type="http://schemas.openxmlformats.org/officeDocument/2006/relationships/hyperlink" Target="https://lex.uz/docs/1420858?ONDATE=01.01.2009%2001" TargetMode="External"/><Relationship Id="rId36" Type="http://schemas.openxmlformats.org/officeDocument/2006/relationships/hyperlink" Target="https://lex.uz/docs/3689258?ONDATE=19.04.2018%2000" TargetMode="External"/><Relationship Id="rId10" Type="http://schemas.openxmlformats.org/officeDocument/2006/relationships/image" Target="media/image1.gif"/><Relationship Id="rId19" Type="http://schemas.openxmlformats.org/officeDocument/2006/relationships/hyperlink" Target="https://lex.uz/docs/97664" TargetMode="External"/><Relationship Id="rId31" Type="http://schemas.openxmlformats.org/officeDocument/2006/relationships/hyperlink" Target="https://lex.uz/docs/3762689" TargetMode="External"/><Relationship Id="rId4" Type="http://schemas.openxmlformats.org/officeDocument/2006/relationships/webSettings" Target="webSettings.xml"/><Relationship Id="rId9" Type="http://schemas.openxmlformats.org/officeDocument/2006/relationships/hyperlink" Target="https://lex.uz/docs/20596" TargetMode="External"/><Relationship Id="rId14" Type="http://schemas.openxmlformats.org/officeDocument/2006/relationships/hyperlink" Target="https://lex.uz/docs/111453" TargetMode="External"/><Relationship Id="rId22" Type="http://schemas.openxmlformats.org/officeDocument/2006/relationships/hyperlink" Target="https://lex.uz/docs/3762689" TargetMode="External"/><Relationship Id="rId27" Type="http://schemas.openxmlformats.org/officeDocument/2006/relationships/hyperlink" Target="https://lex.uz/docs/65108?ONDATE=15.05.1998%2000" TargetMode="External"/><Relationship Id="rId30" Type="http://schemas.openxmlformats.org/officeDocument/2006/relationships/hyperlink" Target="https://lex.uz/docs/111453" TargetMode="External"/><Relationship Id="rId35" Type="http://schemas.openxmlformats.org/officeDocument/2006/relationships/hyperlink" Target="https://lex.uz/docs/25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Ruhulla Yuldoshboyev</dc:creator>
  <cp:keywords/>
  <dc:description/>
  <cp:lastModifiedBy>Yurist</cp:lastModifiedBy>
  <cp:revision>3</cp:revision>
  <cp:lastPrinted>2021-05-08T05:59:00Z</cp:lastPrinted>
  <dcterms:created xsi:type="dcterms:W3CDTF">2021-05-07T08:42:00Z</dcterms:created>
  <dcterms:modified xsi:type="dcterms:W3CDTF">2021-05-08T05:59:00Z</dcterms:modified>
</cp:coreProperties>
</file>